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56D53" w:rsidRDefault="00CC1269" w:rsidP="009F2331">
      <w:pPr>
        <w:pStyle w:val="motun"/>
        <w:jc w:val="both"/>
        <w:rPr>
          <w:rtl/>
        </w:rPr>
      </w:pPr>
      <w:bookmarkStart w:id="0" w:name="_GoBack"/>
      <w:bookmarkEnd w:id="0"/>
      <w:r w:rsidRPr="00256D5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56D53" w:rsidRDefault="00CC1269" w:rsidP="009F2331">
      <w:pPr>
        <w:pStyle w:val="motun"/>
        <w:jc w:val="both"/>
        <w:rPr>
          <w:rtl/>
        </w:rPr>
      </w:pPr>
      <w:r w:rsidRPr="00256D53">
        <w:rPr>
          <w:rFonts w:hint="cs"/>
          <w:rtl/>
        </w:rPr>
        <w:t>اللهم وفقنا و جمیع المشتغلین</w:t>
      </w:r>
      <w:r w:rsidR="00903AC0" w:rsidRPr="00256D53">
        <w:rPr>
          <w:rFonts w:hint="cs"/>
          <w:rtl/>
        </w:rPr>
        <w:t xml:space="preserve"> و ارحمنا برحمتک یا ارحم الراحمین</w:t>
      </w:r>
    </w:p>
    <w:p w:rsidR="004D7BD9" w:rsidRDefault="00B34F39" w:rsidP="009F2331">
      <w:pPr>
        <w:bidi/>
        <w:spacing w:line="360" w:lineRule="auto"/>
        <w:rPr>
          <w:rFonts w:cs="B Badr"/>
          <w:b/>
          <w:bCs/>
          <w:sz w:val="28"/>
          <w:szCs w:val="28"/>
          <w:rtl/>
        </w:rPr>
      </w:pPr>
      <w:r>
        <w:rPr>
          <w:rFonts w:cs="B Badr" w:hint="cs"/>
          <w:b/>
          <w:bCs/>
          <w:sz w:val="28"/>
          <w:szCs w:val="28"/>
          <w:rtl/>
        </w:rPr>
        <w:t>عرض شد بحثی را که آقایان مطرح فرمودند نسبت بین امارات و اصول عملیه، البته بیشتر بحثشان در شبهات حکمیه است چون در اصول شبهات حکمیه، در شبهات موضوعیه را بعد ایشان آوردند مثل قاعده ید و قاعده سوق مسلم و إلی آخره، و ایشان متعرض بیان نسبت شدند یعنی آقایانی که بعد از شیخ آمدند مابین اصول عقلیه و امارات با ادله مثل خبر واحد، البته ما در بحث هایمان توسعه می دادیم چه در موضوعات باشد</w:t>
      </w:r>
      <w:r w:rsidR="00EF7A28">
        <w:rPr>
          <w:rFonts w:cs="B Badr" w:hint="cs"/>
          <w:b/>
          <w:bCs/>
          <w:sz w:val="28"/>
          <w:szCs w:val="28"/>
          <w:rtl/>
        </w:rPr>
        <w:t xml:space="preserve"> مثل حکم حاکم چه در احکام باشد مثل خبر واحد</w:t>
      </w:r>
      <w:r w:rsidR="00F10D71">
        <w:rPr>
          <w:rFonts w:cs="B Badr" w:hint="cs"/>
          <w:b/>
          <w:bCs/>
          <w:sz w:val="28"/>
          <w:szCs w:val="28"/>
          <w:rtl/>
        </w:rPr>
        <w:t xml:space="preserve"> یعنی قول قاضی به اصطلاح.</w:t>
      </w:r>
    </w:p>
    <w:p w:rsidR="00882059" w:rsidRDefault="00F10D71" w:rsidP="00882059">
      <w:pPr>
        <w:bidi/>
        <w:spacing w:line="360" w:lineRule="auto"/>
        <w:rPr>
          <w:rFonts w:cs="B Badr"/>
          <w:b/>
          <w:bCs/>
          <w:sz w:val="28"/>
          <w:szCs w:val="28"/>
          <w:rtl/>
        </w:rPr>
      </w:pPr>
      <w:r>
        <w:rPr>
          <w:rFonts w:cs="B Badr" w:hint="cs"/>
          <w:b/>
          <w:bCs/>
          <w:sz w:val="28"/>
          <w:szCs w:val="28"/>
          <w:rtl/>
        </w:rPr>
        <w:t xml:space="preserve">علی ای حال و بین اصول شرعی مثل استصحاب بنائا بر مسلک اصحاب ما، عرض شد که این مسئله سابقه دارد و اشکال مختلفی دارد یعنی </w:t>
      </w:r>
      <w:r w:rsidR="00BF26A5">
        <w:rPr>
          <w:rFonts w:cs="B Badr" w:hint="cs"/>
          <w:b/>
          <w:bCs/>
          <w:sz w:val="28"/>
          <w:szCs w:val="28"/>
          <w:rtl/>
        </w:rPr>
        <w:t>مثلا یک شکلش بین عامه بیشتر مطرح شده، البته از یک زوایای خاص خودش</w:t>
      </w:r>
      <w:r w:rsidR="00F1428A">
        <w:rPr>
          <w:rFonts w:cs="B Badr" w:hint="cs"/>
          <w:b/>
          <w:bCs/>
          <w:sz w:val="28"/>
          <w:szCs w:val="28"/>
          <w:rtl/>
        </w:rPr>
        <w:t>، فرض کنید آن ها بیشتر بین مسئله اگر در یک مسئله ای قیاس باشد با خبر ضعیف</w:t>
      </w:r>
      <w:r w:rsidR="009F1466">
        <w:rPr>
          <w:rFonts w:cs="B Badr" w:hint="cs"/>
          <w:b/>
          <w:bCs/>
          <w:sz w:val="28"/>
          <w:szCs w:val="28"/>
          <w:rtl/>
        </w:rPr>
        <w:t xml:space="preserve">، حتی بعضی ها شاید خبر صحیح که نسبت بین این دو تا چیست آن جا متعرض شدند لکن </w:t>
      </w:r>
      <w:r w:rsidR="00BA6D9B">
        <w:rPr>
          <w:rFonts w:cs="B Badr" w:hint="cs"/>
          <w:b/>
          <w:bCs/>
          <w:sz w:val="28"/>
          <w:szCs w:val="28"/>
          <w:rtl/>
        </w:rPr>
        <w:t>این مسئله که اگر در جایی روایت باشد و استصحاب باشد، اصل باشد با مسئله روایت که به اصطلاح ما حجج و ادله و امارات می گوییم</w:t>
      </w:r>
      <w:r w:rsidR="00E15C3A">
        <w:rPr>
          <w:rFonts w:cs="B Badr" w:hint="cs"/>
          <w:b/>
          <w:bCs/>
          <w:sz w:val="28"/>
          <w:szCs w:val="28"/>
          <w:rtl/>
        </w:rPr>
        <w:t xml:space="preserve"> آن جا هم متعرض شدند</w:t>
      </w:r>
      <w:r w:rsidR="00882059">
        <w:rPr>
          <w:rFonts w:cs="B Badr" w:hint="cs"/>
          <w:b/>
          <w:bCs/>
          <w:sz w:val="28"/>
          <w:szCs w:val="28"/>
          <w:rtl/>
        </w:rPr>
        <w:t xml:space="preserve"> به عنوان تعارض و حل این تعارض. بنابراین یک مسئله قدیمی است لکن عرض کردیم در قدمای اصحاب ما و اصولیین و فقهای اهل سنت، قدمایشان و متاخرینشان، مقدار کمی هستند که قائل به تعارضند و لکن غالبا مسئله را از باب تخصیص دیدند، اعتقادشان تخصیص است</w:t>
      </w:r>
      <w:r w:rsidR="00981001">
        <w:rPr>
          <w:rFonts w:cs="B Badr" w:hint="cs"/>
          <w:b/>
          <w:bCs/>
          <w:sz w:val="28"/>
          <w:szCs w:val="28"/>
          <w:rtl/>
        </w:rPr>
        <w:t xml:space="preserve"> یعنی اگر استصحاب گفت طبق حالت سابقه باید این طور باشد خبر صحیحی معتبری بر خلافش بود</w:t>
      </w:r>
      <w:r w:rsidR="006D399F">
        <w:rPr>
          <w:rFonts w:cs="B Badr" w:hint="cs"/>
          <w:b/>
          <w:bCs/>
          <w:sz w:val="28"/>
          <w:szCs w:val="28"/>
          <w:rtl/>
        </w:rPr>
        <w:t xml:space="preserve"> آن خبر تخصیص می زند یعنی جای رجوع به استصحاب نیست، مرادشان از تخصیص این است، باید به خبر مراجعه کرد.</w:t>
      </w:r>
    </w:p>
    <w:p w:rsidR="006D399F" w:rsidRDefault="006D399F" w:rsidP="006D399F">
      <w:pPr>
        <w:bidi/>
        <w:spacing w:line="360" w:lineRule="auto"/>
        <w:rPr>
          <w:rFonts w:cs="B Badr"/>
          <w:b/>
          <w:bCs/>
          <w:sz w:val="28"/>
          <w:szCs w:val="28"/>
          <w:rtl/>
        </w:rPr>
      </w:pPr>
      <w:r>
        <w:rPr>
          <w:rFonts w:cs="B Badr" w:hint="cs"/>
          <w:b/>
          <w:bCs/>
          <w:sz w:val="28"/>
          <w:szCs w:val="28"/>
          <w:rtl/>
        </w:rPr>
        <w:t>عرض کردیم تقریبا در میان اصحاب ما از زمان</w:t>
      </w:r>
      <w:r w:rsidR="00B05BC6">
        <w:rPr>
          <w:rFonts w:cs="B Badr" w:hint="cs"/>
          <w:b/>
          <w:bCs/>
          <w:sz w:val="28"/>
          <w:szCs w:val="28"/>
          <w:rtl/>
        </w:rPr>
        <w:t xml:space="preserve"> مرحوم شیخ مقابل تخصیص، مقابل به یک معنا یعنی هم ردیف تخصیص مسئله ای به نام حکومت مطرح شد و هم ردیف با تخصص مسئله ای به نام ورود</w:t>
      </w:r>
      <w:r w:rsidR="009E1E1D">
        <w:rPr>
          <w:rFonts w:cs="B Badr" w:hint="cs"/>
          <w:b/>
          <w:bCs/>
          <w:sz w:val="28"/>
          <w:szCs w:val="28"/>
          <w:rtl/>
        </w:rPr>
        <w:t>، از زمان شیخ به بعد نسبت این دو تا را غالبا قائل به حکومتند</w:t>
      </w:r>
      <w:r w:rsidR="007F181C">
        <w:rPr>
          <w:rFonts w:cs="B Badr" w:hint="cs"/>
          <w:b/>
          <w:bCs/>
          <w:sz w:val="28"/>
          <w:szCs w:val="28"/>
          <w:rtl/>
        </w:rPr>
        <w:t>، در مثل کفایه قائل به ورود پس تا زمانی که بنده الان در خدمتتان هستم اجمالا چهار رای در مسئله مطرح است:</w:t>
      </w:r>
    </w:p>
    <w:p w:rsidR="007F181C" w:rsidRDefault="007F181C" w:rsidP="007F181C">
      <w:pPr>
        <w:bidi/>
        <w:spacing w:line="360" w:lineRule="auto"/>
        <w:rPr>
          <w:rFonts w:cs="B Badr"/>
          <w:b/>
          <w:bCs/>
          <w:sz w:val="28"/>
          <w:szCs w:val="28"/>
          <w:rtl/>
        </w:rPr>
      </w:pPr>
      <w:r>
        <w:rPr>
          <w:rFonts w:cs="B Badr" w:hint="cs"/>
          <w:b/>
          <w:bCs/>
          <w:sz w:val="28"/>
          <w:szCs w:val="28"/>
          <w:rtl/>
        </w:rPr>
        <w:lastRenderedPageBreak/>
        <w:t>یکی تعارض باشد و رجوع می شود به مرجحات باب تعارض</w:t>
      </w:r>
      <w:r w:rsidR="003D2DFC">
        <w:rPr>
          <w:rFonts w:cs="B Badr" w:hint="cs"/>
          <w:b/>
          <w:bCs/>
          <w:sz w:val="28"/>
          <w:szCs w:val="28"/>
          <w:rtl/>
        </w:rPr>
        <w:t xml:space="preserve"> یکی تخصیص باشد که لعله الاکثر، یکی حکومت باشد که چون فعلا کتاب مرحوم آقای نائینی، مرحوم آقاضیا، مرحوم آقای خوئی، بزرگان و شیخ این ها قائل به حکومتند.</w:t>
      </w:r>
    </w:p>
    <w:p w:rsidR="003D2DFC" w:rsidRDefault="003D2DFC" w:rsidP="003D2DFC">
      <w:pPr>
        <w:bidi/>
        <w:spacing w:line="360" w:lineRule="auto"/>
        <w:rPr>
          <w:rFonts w:cs="B Badr"/>
          <w:b/>
          <w:bCs/>
          <w:sz w:val="28"/>
          <w:szCs w:val="28"/>
          <w:rtl/>
        </w:rPr>
      </w:pPr>
      <w:r>
        <w:rPr>
          <w:rFonts w:cs="B Badr" w:hint="cs"/>
          <w:b/>
          <w:bCs/>
          <w:sz w:val="28"/>
          <w:szCs w:val="28"/>
          <w:rtl/>
        </w:rPr>
        <w:t xml:space="preserve">و رای چهارم هم ورود است که در کفایه آمده، این تقریبا مجموعه چهار رای بین علمای اسلام از اول تا حالا در نسبت ما بین ادله ای که دلالت بر حجیت خبر </w:t>
      </w:r>
      <w:r w:rsidR="007733BC">
        <w:rPr>
          <w:rFonts w:cs="B Badr" w:hint="cs"/>
          <w:b/>
          <w:bCs/>
          <w:sz w:val="28"/>
          <w:szCs w:val="28"/>
          <w:rtl/>
        </w:rPr>
        <w:t>می کند مثل إن جائکم فاسقٌ بنبا و ادله ای که دلالت بر حجیت استصحاب می کند مثلا در میان اهل سنت این حدیث هست، البته در صحیح مسلم است، در بخاری نیامده، و لیطرح الشک و لیبن علی ما استیقن. که بگوییم مراد از این استصحاب است.</w:t>
      </w:r>
    </w:p>
    <w:p w:rsidR="007733BC" w:rsidRDefault="007733BC" w:rsidP="00235CA4">
      <w:pPr>
        <w:bidi/>
        <w:spacing w:line="360" w:lineRule="auto"/>
        <w:rPr>
          <w:rFonts w:cs="B Badr"/>
          <w:b/>
          <w:bCs/>
          <w:sz w:val="28"/>
          <w:szCs w:val="28"/>
          <w:rtl/>
        </w:rPr>
      </w:pPr>
      <w:r>
        <w:rPr>
          <w:rFonts w:cs="B Badr" w:hint="cs"/>
          <w:b/>
          <w:bCs/>
          <w:sz w:val="28"/>
          <w:szCs w:val="28"/>
          <w:rtl/>
        </w:rPr>
        <w:t xml:space="preserve">نسبت بین إن جائکم فاسقٌ بنباء و این روایت از این چهار تا یکی را به اصطلاح آقایان متاخر قبول می کنند یا تعارض است، یا تخصیص است، یا مسئله  حکومت است یا مسئله ورود و عرض کردیم مرحوم نائینی </w:t>
      </w:r>
      <w:r w:rsidR="008C638A">
        <w:rPr>
          <w:rFonts w:cs="B Badr" w:hint="cs"/>
          <w:b/>
          <w:bCs/>
          <w:sz w:val="28"/>
          <w:szCs w:val="28"/>
          <w:rtl/>
        </w:rPr>
        <w:t xml:space="preserve">برای توضیح این مطلب و فرق بین تخصیص و ورود در حقیقت </w:t>
      </w:r>
      <w:r w:rsidR="00235CA4">
        <w:rPr>
          <w:rFonts w:cs="B Badr" w:hint="cs"/>
          <w:b/>
          <w:bCs/>
          <w:sz w:val="28"/>
          <w:szCs w:val="28"/>
          <w:rtl/>
        </w:rPr>
        <w:t xml:space="preserve">مخصوصا </w:t>
      </w:r>
      <w:r w:rsidR="008C638A">
        <w:rPr>
          <w:rFonts w:cs="B Badr" w:hint="cs"/>
          <w:b/>
          <w:bCs/>
          <w:sz w:val="28"/>
          <w:szCs w:val="28"/>
          <w:rtl/>
        </w:rPr>
        <w:t xml:space="preserve">چون </w:t>
      </w:r>
      <w:r w:rsidR="00235CA4">
        <w:rPr>
          <w:rFonts w:cs="B Badr" w:hint="cs"/>
          <w:b/>
          <w:bCs/>
          <w:sz w:val="28"/>
          <w:szCs w:val="28"/>
          <w:rtl/>
        </w:rPr>
        <w:t>قبل از ایشان در کفایه آمده، این جا دیگه یک مقداری اتعاب نفس کردند، سه وجه نقل کردند برای اثبات حکومت و ورود نیست، عرض کردم در حاشیه هم مرحوم آقاضیا نوشته و هنا وجهٌ رابع إلیه نظر استاذنا فی الکفایة، یک به اصطلاح نظر چهارمی هم نوشتند، همین سه تا را خواندیم بس است دیگه، حالا بقیه را آقایان مراجعه بکنند. حالا وجه ثالث را هم بخوانیم:</w:t>
      </w:r>
    </w:p>
    <w:p w:rsidR="000B1698" w:rsidRPr="000B1698" w:rsidRDefault="009F2331" w:rsidP="00CA7F84">
      <w:pPr>
        <w:bidi/>
        <w:spacing w:line="360" w:lineRule="auto"/>
        <w:jc w:val="lowKashida"/>
        <w:rPr>
          <w:rFonts w:cs="B Badr"/>
          <w:b/>
          <w:bCs/>
          <w:sz w:val="28"/>
          <w:szCs w:val="28"/>
          <w:rtl/>
        </w:rPr>
      </w:pPr>
      <w:r w:rsidRPr="000B1698">
        <w:rPr>
          <w:rFonts w:cs="B Badr"/>
          <w:b/>
          <w:bCs/>
          <w:sz w:val="28"/>
          <w:szCs w:val="28"/>
          <w:rtl/>
        </w:rPr>
        <w:t>الوجه الثالث - دعوى أن المراد من الغاية مطلق الاحراز</w:t>
      </w:r>
    </w:p>
    <w:p w:rsidR="000B1698" w:rsidRPr="000B1698" w:rsidRDefault="000B1698" w:rsidP="000B1698">
      <w:pPr>
        <w:bidi/>
        <w:spacing w:line="360" w:lineRule="auto"/>
        <w:jc w:val="lowKashida"/>
        <w:rPr>
          <w:rFonts w:cs="B Badr"/>
          <w:b/>
          <w:bCs/>
          <w:sz w:val="28"/>
          <w:szCs w:val="28"/>
          <w:rtl/>
        </w:rPr>
      </w:pPr>
      <w:r w:rsidRPr="000B1698">
        <w:rPr>
          <w:rFonts w:cs="B Badr" w:hint="cs"/>
          <w:b/>
          <w:bCs/>
          <w:sz w:val="28"/>
          <w:szCs w:val="28"/>
          <w:rtl/>
        </w:rPr>
        <w:t>مراد ایشان لا تنقض الیقین بالشک و لکن تنقضه بیقین آخر یا مثله، این غایت مراد این است، تنقضه بیقین یا کل شیء حلال حتی تعرف</w:t>
      </w:r>
      <w:r>
        <w:rPr>
          <w:rFonts w:cs="B Badr" w:hint="cs"/>
          <w:b/>
          <w:bCs/>
          <w:sz w:val="28"/>
          <w:szCs w:val="28"/>
          <w:rtl/>
        </w:rPr>
        <w:t xml:space="preserve"> أنه حرامٌ بعینه، این طوری</w:t>
      </w:r>
    </w:p>
    <w:p w:rsidR="008309BA" w:rsidRDefault="009F2331" w:rsidP="000B1698">
      <w:pPr>
        <w:bidi/>
        <w:spacing w:line="360" w:lineRule="auto"/>
        <w:jc w:val="lowKashida"/>
        <w:rPr>
          <w:rFonts w:cs="B Badr"/>
          <w:b/>
          <w:bCs/>
          <w:sz w:val="28"/>
          <w:szCs w:val="28"/>
          <w:rtl/>
        </w:rPr>
      </w:pPr>
      <w:r w:rsidRPr="000B1698">
        <w:rPr>
          <w:rFonts w:cs="B Badr"/>
          <w:b/>
          <w:bCs/>
          <w:sz w:val="28"/>
          <w:szCs w:val="28"/>
          <w:rtl/>
        </w:rPr>
        <w:t>لا خصوص العلم</w:t>
      </w:r>
      <w:r w:rsidRPr="000B1698">
        <w:rPr>
          <w:rFonts w:cs="B Badr" w:hint="cs"/>
          <w:b/>
          <w:bCs/>
          <w:sz w:val="28"/>
          <w:szCs w:val="28"/>
          <w:rtl/>
        </w:rPr>
        <w:t xml:space="preserve"> </w:t>
      </w:r>
      <w:r w:rsidRPr="000B1698">
        <w:rPr>
          <w:rFonts w:cs="B Badr"/>
          <w:b/>
          <w:bCs/>
          <w:sz w:val="28"/>
          <w:szCs w:val="28"/>
          <w:rtl/>
        </w:rPr>
        <w:t xml:space="preserve">الوجداني فيكون معنى قوله </w:t>
      </w:r>
      <w:r w:rsidRPr="000B1698">
        <w:rPr>
          <w:rFonts w:cs="B Badr" w:hint="cs"/>
          <w:b/>
          <w:bCs/>
          <w:sz w:val="28"/>
          <w:szCs w:val="28"/>
          <w:rtl/>
        </w:rPr>
        <w:t>(ع):</w:t>
      </w:r>
      <w:r w:rsidRPr="000B1698">
        <w:rPr>
          <w:rFonts w:cs="B Badr"/>
          <w:b/>
          <w:bCs/>
          <w:sz w:val="28"/>
          <w:szCs w:val="28"/>
          <w:rtl/>
        </w:rPr>
        <w:t xml:space="preserve"> "لا تنقض اليقين بالشك بل</w:t>
      </w:r>
      <w:r w:rsidRPr="000B1698">
        <w:rPr>
          <w:rFonts w:cs="B Badr" w:hint="cs"/>
          <w:b/>
          <w:bCs/>
          <w:sz w:val="28"/>
          <w:szCs w:val="28"/>
          <w:rtl/>
        </w:rPr>
        <w:t xml:space="preserve"> </w:t>
      </w:r>
      <w:r w:rsidRPr="000B1698">
        <w:rPr>
          <w:rFonts w:cs="B Badr"/>
          <w:b/>
          <w:bCs/>
          <w:sz w:val="28"/>
          <w:szCs w:val="28"/>
          <w:rtl/>
        </w:rPr>
        <w:t>تنقضه بيقين آخر" هو أن الاحراز لا ينقض بالشك، بل لابد من نقضه باحراز</w:t>
      </w:r>
      <w:r w:rsidRPr="000B1698">
        <w:rPr>
          <w:rFonts w:cs="B Badr" w:hint="cs"/>
          <w:b/>
          <w:bCs/>
          <w:sz w:val="28"/>
          <w:szCs w:val="28"/>
          <w:rtl/>
        </w:rPr>
        <w:t xml:space="preserve"> </w:t>
      </w:r>
      <w:r w:rsidRPr="000B1698">
        <w:rPr>
          <w:rFonts w:cs="B Badr"/>
          <w:b/>
          <w:bCs/>
          <w:sz w:val="28"/>
          <w:szCs w:val="28"/>
          <w:rtl/>
        </w:rPr>
        <w:t>آخر يخالف الاحراز السابق</w:t>
      </w:r>
    </w:p>
    <w:p w:rsidR="008309BA" w:rsidRDefault="008309BA" w:rsidP="008309BA">
      <w:pPr>
        <w:bidi/>
        <w:spacing w:line="360" w:lineRule="auto"/>
        <w:jc w:val="lowKashida"/>
        <w:rPr>
          <w:rFonts w:cs="B Badr"/>
          <w:b/>
          <w:bCs/>
          <w:sz w:val="28"/>
          <w:szCs w:val="28"/>
          <w:rtl/>
        </w:rPr>
      </w:pPr>
      <w:r>
        <w:rPr>
          <w:rFonts w:cs="B Badr" w:hint="cs"/>
          <w:b/>
          <w:bCs/>
          <w:sz w:val="28"/>
          <w:szCs w:val="28"/>
          <w:rtl/>
        </w:rPr>
        <w:t>این که مراد از یقین مطلق احراز است.</w:t>
      </w:r>
    </w:p>
    <w:p w:rsidR="00E8193A" w:rsidRDefault="008309BA" w:rsidP="003E1375">
      <w:pPr>
        <w:bidi/>
        <w:spacing w:line="360" w:lineRule="auto"/>
        <w:jc w:val="lowKashida"/>
        <w:rPr>
          <w:rFonts w:cs="B Badr"/>
          <w:b/>
          <w:bCs/>
          <w:sz w:val="28"/>
          <w:szCs w:val="28"/>
          <w:rtl/>
        </w:rPr>
      </w:pPr>
      <w:r>
        <w:rPr>
          <w:rFonts w:cs="B Badr" w:hint="cs"/>
          <w:b/>
          <w:bCs/>
          <w:sz w:val="28"/>
          <w:szCs w:val="28"/>
          <w:rtl/>
        </w:rPr>
        <w:lastRenderedPageBreak/>
        <w:t xml:space="preserve">بعد و یمکن تقریب هذا الوجه، اگر بخواهیم این ها را بخوانیم یک مقداری طول می کشد، این یک صفحه ای که ایشان توضیح دادند، یک بحثی است در اول اصول گذشت </w:t>
      </w:r>
      <w:r w:rsidR="00E34C17">
        <w:rPr>
          <w:rFonts w:cs="B Badr" w:hint="cs"/>
          <w:b/>
          <w:bCs/>
          <w:sz w:val="28"/>
          <w:szCs w:val="28"/>
          <w:rtl/>
        </w:rPr>
        <w:t>و آن جا هم باز اختلاف اصحاب بود</w:t>
      </w:r>
      <w:r w:rsidR="00634D5F">
        <w:rPr>
          <w:rFonts w:cs="B Badr" w:hint="cs"/>
          <w:b/>
          <w:bCs/>
          <w:sz w:val="28"/>
          <w:szCs w:val="28"/>
          <w:rtl/>
        </w:rPr>
        <w:t xml:space="preserve">، ایشان این بحث را سعی می کند به آن جا ارجاع بدهد، خلاصه اش این است که مرحوم شیخ را من عرض کردم مرحوم شیخ یک بحث قطع طریقی و قطع موضوعی را </w:t>
      </w:r>
      <w:r w:rsidR="009772C3">
        <w:rPr>
          <w:rFonts w:cs="B Badr" w:hint="cs"/>
          <w:b/>
          <w:bCs/>
          <w:sz w:val="28"/>
          <w:szCs w:val="28"/>
          <w:rtl/>
        </w:rPr>
        <w:t>مطرح می کنند تقریبا در کتب حوزوی ما از زمان شیخ این بحث آمد</w:t>
      </w:r>
      <w:r w:rsidR="00CD1DA7">
        <w:rPr>
          <w:rFonts w:cs="B Badr" w:hint="cs"/>
          <w:b/>
          <w:bCs/>
          <w:sz w:val="28"/>
          <w:szCs w:val="28"/>
          <w:rtl/>
        </w:rPr>
        <w:t>، در کتب سابق نبود، قطع طریقی و قطع موضوعی، قطع طریقی را عرض کردم هر جا حکم روی یک واقع رفت قطع در آن جا طریقی است مثلا اگر گفت الخمر حرامٌ قطع شما به این که این خمر است</w:t>
      </w:r>
      <w:r w:rsidR="00D7044C">
        <w:rPr>
          <w:rFonts w:cs="B Badr" w:hint="cs"/>
          <w:b/>
          <w:bCs/>
          <w:sz w:val="28"/>
          <w:szCs w:val="28"/>
          <w:rtl/>
        </w:rPr>
        <w:t xml:space="preserve"> این </w:t>
      </w:r>
      <w:r w:rsidR="004A483A">
        <w:rPr>
          <w:rFonts w:cs="B Badr" w:hint="cs"/>
          <w:b/>
          <w:bCs/>
          <w:sz w:val="28"/>
          <w:szCs w:val="28"/>
          <w:rtl/>
        </w:rPr>
        <w:t xml:space="preserve">قطع طریقی است. هر جا حکم </w:t>
      </w:r>
      <w:r w:rsidR="003E1375">
        <w:rPr>
          <w:rFonts w:cs="B Badr" w:hint="cs"/>
          <w:b/>
          <w:bCs/>
          <w:sz w:val="28"/>
          <w:szCs w:val="28"/>
          <w:rtl/>
        </w:rPr>
        <w:t xml:space="preserve">روی عنوان علم </w:t>
      </w:r>
      <w:r w:rsidR="004A483A">
        <w:rPr>
          <w:rFonts w:cs="B Badr" w:hint="cs"/>
          <w:b/>
          <w:bCs/>
          <w:sz w:val="28"/>
          <w:szCs w:val="28"/>
          <w:rtl/>
        </w:rPr>
        <w:t xml:space="preserve">رفت </w:t>
      </w:r>
      <w:r w:rsidR="003E1375">
        <w:rPr>
          <w:rFonts w:cs="B Badr" w:hint="cs"/>
          <w:b/>
          <w:bCs/>
          <w:sz w:val="28"/>
          <w:szCs w:val="28"/>
          <w:rtl/>
        </w:rPr>
        <w:t>می شود قطع موضوعی، معلوم الخمریة حرامٌ این می شود قطع موضوعی و به اصطلاح مرحوم شیخ قطع طریقی چون حالت طریقیت صرف دارد خود آن صفت قطع دیده نمی شود</w:t>
      </w:r>
      <w:r w:rsidR="00BB7D2E">
        <w:rPr>
          <w:rFonts w:cs="B Badr" w:hint="cs"/>
          <w:b/>
          <w:bCs/>
          <w:sz w:val="28"/>
          <w:szCs w:val="28"/>
          <w:rtl/>
        </w:rPr>
        <w:t>، آن واقع دیده می شود، آن مقطوع دیده می شود نه صفت قطع، می داند خمر است، می داند آب است، می داند چای است، می داند شربت است، آن واقع دیده می شود و لذا ایشان می فرمایند در قطع طریقی در قطع چون حجیتش ذاتی است مرحوم شیخ قائل به حجیت ذاتی اند، از هر راهی، از هر سببی، از هر مقدمه ای به هر نحوی قطع به این پیدا کردیم که این مایع خمر است یا قطع پیدا کردیم که حکم خمر نجاست است آن حکم ثابت می شود از هر راهی که می خواهد باشد اما در قطع موضوعی چون می گوید معلوم الخمریة باید آن خصوصیات را در نظر بگیرد مثلا می گوید علم به خمر از خبر واحد پیدا نشود، از بینه پیدا بشود، علم به خمر وجدانی باشد، به خبر اعتماد نکنید، آن علم می شود که تقیید پیدا بکند</w:t>
      </w:r>
      <w:r w:rsidR="0038191D">
        <w:rPr>
          <w:rFonts w:cs="B Badr" w:hint="cs"/>
          <w:b/>
          <w:bCs/>
          <w:sz w:val="28"/>
          <w:szCs w:val="28"/>
          <w:rtl/>
        </w:rPr>
        <w:t xml:space="preserve"> اما در قطع طریقی دیگه تقیید نداریم، آن وقت به مناسبت فرق بین قطع طریقی و قطع موضوعی شیخ می فرماید که امارات و اصول عملیه تقوم مقام قطع طریقی نه قطع موضوعی چون قطع موضوعی صفت قطع است</w:t>
      </w:r>
      <w:r w:rsidR="00E8193A">
        <w:rPr>
          <w:rFonts w:cs="B Badr" w:hint="cs"/>
          <w:b/>
          <w:bCs/>
          <w:sz w:val="28"/>
          <w:szCs w:val="28"/>
          <w:rtl/>
        </w:rPr>
        <w:t xml:space="preserve">، در باب امارات و اصول صفت قطع که نیست، یک صفت خاص نفسانی است، فقط وصول به واقع اما در باب امارات و اصول چون وصول به واقع هست اشکال ندارد. </w:t>
      </w:r>
    </w:p>
    <w:p w:rsidR="008309BA" w:rsidRDefault="00E8193A" w:rsidP="00E8193A">
      <w:pPr>
        <w:bidi/>
        <w:spacing w:line="360" w:lineRule="auto"/>
        <w:jc w:val="lowKashida"/>
        <w:rPr>
          <w:rFonts w:cs="B Badr"/>
          <w:b/>
          <w:bCs/>
          <w:sz w:val="28"/>
          <w:szCs w:val="28"/>
          <w:rtl/>
        </w:rPr>
      </w:pPr>
      <w:r>
        <w:rPr>
          <w:rFonts w:cs="B Badr" w:hint="cs"/>
          <w:b/>
          <w:bCs/>
          <w:sz w:val="28"/>
          <w:szCs w:val="28"/>
          <w:rtl/>
        </w:rPr>
        <w:t xml:space="preserve">من این مطلب را هم توضیح دادم کرارا و مرارا و تکرارا که شیخ وقتی رساله اول، این رسائل شیخ را </w:t>
      </w:r>
      <w:r w:rsidR="00D34220">
        <w:rPr>
          <w:rFonts w:cs="B Badr" w:hint="cs"/>
          <w:b/>
          <w:bCs/>
          <w:sz w:val="28"/>
          <w:szCs w:val="28"/>
          <w:rtl/>
        </w:rPr>
        <w:t>کرارا عرض کردم چهار تا رساله است، رساله اول ایشان اسمش رسالة حجیة المظنة است</w:t>
      </w:r>
      <w:r w:rsidR="003E7C06">
        <w:rPr>
          <w:rFonts w:cs="B Badr" w:hint="cs"/>
          <w:b/>
          <w:bCs/>
          <w:sz w:val="28"/>
          <w:szCs w:val="28"/>
          <w:rtl/>
        </w:rPr>
        <w:t xml:space="preserve">، همین که توش قطع داریم اصل رساله اسمسش این است، رساله </w:t>
      </w:r>
      <w:r w:rsidR="003E7C06">
        <w:rPr>
          <w:rFonts w:cs="B Badr" w:hint="cs"/>
          <w:b/>
          <w:bCs/>
          <w:sz w:val="28"/>
          <w:szCs w:val="28"/>
          <w:rtl/>
        </w:rPr>
        <w:lastRenderedPageBreak/>
        <w:t>حجیت المظنه که ظن حجیت دارد، دومیش هم برائت و اشتغال است، سومیش هم استصحاب، چهارمیش هم تعادل و ترجیح یا تراجیح. در این رساله حجیة المظنة در آن نسخه اصلی چون شیخ تقریبا چهل و هفت هشت ساله بوده رسائل نوشتند</w:t>
      </w:r>
      <w:r w:rsidR="00464F03">
        <w:rPr>
          <w:rFonts w:cs="B Badr" w:hint="cs"/>
          <w:b/>
          <w:bCs/>
          <w:sz w:val="28"/>
          <w:szCs w:val="28"/>
          <w:rtl/>
        </w:rPr>
        <w:t xml:space="preserve">، نسبتا جوان بودند، در نسخه اصلی که رسائل را نوشتند قیام الامارت و الاصول، تعبیر شیخ این است، قیام الامارات و الاصول. این در نسخه شیخ بوده، ظاهرا در درسی که بعد دادند در مراحل بعدی به ذهن مبارک ایشان رسیده که تمام اصول قائم مقام قطع طریقی نمی شوند </w:t>
      </w:r>
      <w:r w:rsidR="0085611A">
        <w:rPr>
          <w:rFonts w:cs="B Badr" w:hint="cs"/>
          <w:b/>
          <w:bCs/>
          <w:sz w:val="28"/>
          <w:szCs w:val="28"/>
          <w:rtl/>
        </w:rPr>
        <w:t>لذا بعد کلمه بعض را اضافه کردند و بعض الاصول العملیة، قیام الامارات و بعض الاصول العملیة نه همه اصول</w:t>
      </w:r>
      <w:r w:rsidR="00373B2D">
        <w:rPr>
          <w:rFonts w:cs="B Badr" w:hint="cs"/>
          <w:b/>
          <w:bCs/>
          <w:sz w:val="28"/>
          <w:szCs w:val="28"/>
          <w:rtl/>
        </w:rPr>
        <w:t xml:space="preserve">، بعضی از اول عملیه، عرض کردیم این ظاهرا شیخ بعد ها این مطلب را اضافه فرمودند و إلا در اول نبوده و </w:t>
      </w:r>
      <w:r w:rsidR="00C05D03">
        <w:rPr>
          <w:rFonts w:cs="B Badr" w:hint="cs"/>
          <w:b/>
          <w:bCs/>
          <w:sz w:val="28"/>
          <w:szCs w:val="28"/>
          <w:rtl/>
        </w:rPr>
        <w:t xml:space="preserve">من </w:t>
      </w:r>
      <w:r w:rsidR="00373B2D">
        <w:rPr>
          <w:rFonts w:cs="B Badr" w:hint="cs"/>
          <w:b/>
          <w:bCs/>
          <w:sz w:val="28"/>
          <w:szCs w:val="28"/>
          <w:rtl/>
        </w:rPr>
        <w:t>عرض کر</w:t>
      </w:r>
      <w:r w:rsidR="00C05D03">
        <w:rPr>
          <w:rFonts w:cs="B Badr" w:hint="cs"/>
          <w:b/>
          <w:bCs/>
          <w:sz w:val="28"/>
          <w:szCs w:val="28"/>
          <w:rtl/>
        </w:rPr>
        <w:t xml:space="preserve">دم نسخه ای از رسائل داریم </w:t>
      </w:r>
      <w:r w:rsidR="006E0298">
        <w:rPr>
          <w:rFonts w:cs="B Badr" w:hint="cs"/>
          <w:b/>
          <w:bCs/>
          <w:sz w:val="28"/>
          <w:szCs w:val="28"/>
          <w:rtl/>
        </w:rPr>
        <w:t>شاید بهترین نسخه رسائل باشد به خط مرحوم آقا سید حسن آشتیانی</w:t>
      </w:r>
      <w:r w:rsidR="00C5418A">
        <w:rPr>
          <w:rFonts w:cs="B Badr" w:hint="cs"/>
          <w:b/>
          <w:bCs/>
          <w:sz w:val="28"/>
          <w:szCs w:val="28"/>
          <w:rtl/>
        </w:rPr>
        <w:t>، در حوزه نجف از ایشان تعبیر به لسان الشیخ رحمه الله تعبیر می کردند. همین صاحب بحر الفوائد که شرح مفصلی است بر رسائل شیخ،؛ ایشان در نسخه ای که به خط خودشان نوشتند</w:t>
      </w:r>
      <w:r w:rsidR="00470AED">
        <w:rPr>
          <w:rFonts w:cs="B Badr" w:hint="cs"/>
          <w:b/>
          <w:bCs/>
          <w:sz w:val="28"/>
          <w:szCs w:val="28"/>
          <w:rtl/>
        </w:rPr>
        <w:t>، این نسخه را 18 سال قبل از وفات شیخ نوشتند</w:t>
      </w:r>
      <w:r w:rsidR="00D9395C">
        <w:rPr>
          <w:rFonts w:cs="B Badr" w:hint="cs"/>
          <w:b/>
          <w:bCs/>
          <w:sz w:val="28"/>
          <w:szCs w:val="28"/>
          <w:rtl/>
        </w:rPr>
        <w:t>، 1263 تاریخی که زدند، در نسخه ایشان کلمه بعض نبوده، این که نوشته برای اصول عملیه. بعد ها با یک خط دیگری که معلوم است متاخر است این جا بالایش یک کلمه بعض را اضافه کردند</w:t>
      </w:r>
      <w:r w:rsidR="00142D31">
        <w:rPr>
          <w:rFonts w:cs="B Badr" w:hint="cs"/>
          <w:b/>
          <w:bCs/>
          <w:sz w:val="28"/>
          <w:szCs w:val="28"/>
          <w:rtl/>
        </w:rPr>
        <w:t>، معلوم می شود در نسخه اصلی نبوده در نسخه بعدی که شیخ تصحیح فرمودند که عادتا در درس هم حتما برگشتند کلمه بعض را اضافه فرمودند.</w:t>
      </w:r>
    </w:p>
    <w:p w:rsidR="00142D31" w:rsidRDefault="00142D31" w:rsidP="00142D31">
      <w:pPr>
        <w:bidi/>
        <w:spacing w:line="360" w:lineRule="auto"/>
        <w:jc w:val="lowKashida"/>
        <w:rPr>
          <w:rFonts w:cs="B Badr"/>
          <w:b/>
          <w:bCs/>
          <w:sz w:val="28"/>
          <w:szCs w:val="28"/>
          <w:rtl/>
        </w:rPr>
      </w:pPr>
      <w:r>
        <w:rPr>
          <w:rFonts w:cs="B Badr" w:hint="cs"/>
          <w:b/>
          <w:bCs/>
          <w:sz w:val="28"/>
          <w:szCs w:val="28"/>
          <w:rtl/>
        </w:rPr>
        <w:t xml:space="preserve">البته این تعجب آور است با این که این نسخه </w:t>
      </w:r>
      <w:r w:rsidR="002F6F7F">
        <w:rPr>
          <w:rFonts w:cs="B Badr" w:hint="cs"/>
          <w:b/>
          <w:bCs/>
          <w:sz w:val="28"/>
          <w:szCs w:val="28"/>
          <w:rtl/>
        </w:rPr>
        <w:t>به خط مرحوم آقای آشتیانی است در بحر الفوائد اگر آقایان حال داشتند مراجعه بکنند، وقتی در بحر الفوائد شرح رسائل ایشان عبارت را شرح می دهد مطلق شرح می دهد</w:t>
      </w:r>
      <w:r w:rsidR="00E01AD9">
        <w:rPr>
          <w:rFonts w:cs="B Badr" w:hint="cs"/>
          <w:b/>
          <w:bCs/>
          <w:sz w:val="28"/>
          <w:szCs w:val="28"/>
          <w:rtl/>
        </w:rPr>
        <w:t>، این بعض را مراعات نمی کند، تمام اصول عملیه و این هم برای من تعجب آور است چون نسخه ای است که به نظرم به خط خود ایشان است. نسخه خطی اصلی ایشان توش بعض ندارد، کلمه بعض را بعد اضافه کردند</w:t>
      </w:r>
      <w:r w:rsidR="00CD1001">
        <w:rPr>
          <w:rFonts w:cs="B Badr" w:hint="cs"/>
          <w:b/>
          <w:bCs/>
          <w:sz w:val="28"/>
          <w:szCs w:val="28"/>
          <w:rtl/>
        </w:rPr>
        <w:t xml:space="preserve">، کلمه بعض را بالای سطر اضافه کردند، الاصول العملیة بالایش کلمه بعض الاصول العملیة اضافه کردند اما در نسخه اصلی که خط خود ایشان چون خط متن یکنواخت است این با خط جدیدی است، در آن نسخه اصلی کلمه بعض نیست و </w:t>
      </w:r>
      <w:r w:rsidR="00A91264">
        <w:rPr>
          <w:rFonts w:cs="B Badr" w:hint="cs"/>
          <w:b/>
          <w:bCs/>
          <w:sz w:val="28"/>
          <w:szCs w:val="28"/>
          <w:rtl/>
        </w:rPr>
        <w:t xml:space="preserve">اعجب این است که ایشان در شرحی که داده چون شرح بسیار مفصلی است در هشت جلد، هفت جلد چاپ کرده، شرح </w:t>
      </w:r>
      <w:r w:rsidR="00A91264">
        <w:rPr>
          <w:rFonts w:cs="B Badr" w:hint="cs"/>
          <w:b/>
          <w:bCs/>
          <w:sz w:val="28"/>
          <w:szCs w:val="28"/>
          <w:rtl/>
        </w:rPr>
        <w:lastRenderedPageBreak/>
        <w:t>مفصلی بر رسائل شیخ داده در توضیح عبارت اگر آقایان دقت بکنند جوری معنا کرده که به همه اصول می خورد نه به بعض اصول. یک جوری که ایشان خواسته معنا بکند</w:t>
      </w:r>
      <w:r w:rsidR="00FF00F5">
        <w:rPr>
          <w:rFonts w:cs="B Badr" w:hint="cs"/>
          <w:b/>
          <w:bCs/>
          <w:sz w:val="28"/>
          <w:szCs w:val="28"/>
          <w:rtl/>
        </w:rPr>
        <w:t>.</w:t>
      </w:r>
    </w:p>
    <w:p w:rsidR="00FF00F5" w:rsidRDefault="00FF00F5" w:rsidP="00FF00F5">
      <w:pPr>
        <w:bidi/>
        <w:spacing w:line="360" w:lineRule="auto"/>
        <w:jc w:val="lowKashida"/>
        <w:rPr>
          <w:rFonts w:cs="B Badr"/>
          <w:b/>
          <w:bCs/>
          <w:sz w:val="28"/>
          <w:szCs w:val="28"/>
          <w:rtl/>
        </w:rPr>
      </w:pPr>
      <w:r>
        <w:rPr>
          <w:rFonts w:cs="B Badr" w:hint="cs"/>
          <w:b/>
          <w:bCs/>
          <w:sz w:val="28"/>
          <w:szCs w:val="28"/>
          <w:rtl/>
        </w:rPr>
        <w:t>به هر حال ظاهرا ابتدائا نظر مبارک شیخ این بوده بعد برگشته و این جز مسلمات است که در آخر ایشان کلمه بعض را اضافه کرده</w:t>
      </w:r>
      <w:r w:rsidR="00CB14E6">
        <w:rPr>
          <w:rFonts w:cs="B Badr" w:hint="cs"/>
          <w:b/>
          <w:bCs/>
          <w:sz w:val="28"/>
          <w:szCs w:val="28"/>
          <w:rtl/>
        </w:rPr>
        <w:t xml:space="preserve">، یک چند دفعه هم ما در این درس، البته زیاد نقل نکردیم، باز </w:t>
      </w:r>
      <w:r w:rsidR="005D6441">
        <w:rPr>
          <w:rFonts w:cs="B Badr" w:hint="cs"/>
          <w:b/>
          <w:bCs/>
          <w:sz w:val="28"/>
          <w:szCs w:val="28"/>
          <w:rtl/>
        </w:rPr>
        <w:t>حالا نقل بکنیم، حدثنی مرحوم آقای بجنوردی قدس الله سرّه صاحب منتهی الاصول از مرحوم نائینی قدس الله نفسه از مرحوم میرزای شیرزای بزرگ صاحب قضیه تنباکو از شیخ انصاری یعنی میرزای شیرازی فرمودند که در نسخه صحیح شیخ انصاری کلمه بعض بوده، این هم جایی چون چاپ نشده، اقلا سماعی است من عرض بکنم. علی ای حال از میرزای شیرازی، میرزای شیرازی خیلی به شیخ نزدیک بوده و حالاتی دارد که حالا نمی خواهم وارد بشوم، ایشان نقل کردند به این که در نسخه صحیح، حالا تعبیر نمی دانم صحیح یا اصلی، در نسخه شیخ کلمه بعض وجود دارد و عرض کردم در نسخه آشتیانی هم من دیدم</w:t>
      </w:r>
      <w:r w:rsidR="009163DA">
        <w:rPr>
          <w:rFonts w:cs="B Badr" w:hint="cs"/>
          <w:b/>
          <w:bCs/>
          <w:sz w:val="28"/>
          <w:szCs w:val="28"/>
          <w:rtl/>
        </w:rPr>
        <w:t>، شخصا دیدم، یک فتوکپی از آن نسخه دارم</w:t>
      </w:r>
      <w:r w:rsidR="007C6529">
        <w:rPr>
          <w:rFonts w:cs="B Badr" w:hint="cs"/>
          <w:b/>
          <w:bCs/>
          <w:sz w:val="28"/>
          <w:szCs w:val="28"/>
          <w:rtl/>
        </w:rPr>
        <w:t>، در آن جا هم کلمه بعض را ایشان بعد ها اضافه فرمودند.</w:t>
      </w:r>
    </w:p>
    <w:p w:rsidR="007C6529" w:rsidRDefault="007C6529" w:rsidP="009267EF">
      <w:pPr>
        <w:bidi/>
        <w:spacing w:line="360" w:lineRule="auto"/>
        <w:jc w:val="lowKashida"/>
        <w:rPr>
          <w:rFonts w:cs="B Badr"/>
          <w:b/>
          <w:bCs/>
          <w:sz w:val="28"/>
          <w:szCs w:val="28"/>
          <w:rtl/>
        </w:rPr>
      </w:pPr>
      <w:r>
        <w:rPr>
          <w:rFonts w:cs="B Badr" w:hint="cs"/>
          <w:b/>
          <w:bCs/>
          <w:sz w:val="28"/>
          <w:szCs w:val="28"/>
          <w:rtl/>
        </w:rPr>
        <w:t>به هر حال ظاهرا من حیث المجموع هم مبنای شیخ همین است که کلمه بعض باشد و عرض کردیم نکته اش هم این است که مراد ایشان از بعض یعنی اصول محرز نه مطلق اصول، اصولی که محرز نیستند مثل برائت و اشتغال، احتیاط، این ها قائم مقام قطع طریقی نمی شوند</w:t>
      </w:r>
      <w:r w:rsidR="008A747B">
        <w:rPr>
          <w:rFonts w:cs="B Badr" w:hint="cs"/>
          <w:b/>
          <w:bCs/>
          <w:sz w:val="28"/>
          <w:szCs w:val="28"/>
          <w:rtl/>
        </w:rPr>
        <w:t xml:space="preserve"> چون اصول محرز شانشان فقط عمل صرف است، این دیگه قائم مقام قطع طریقی نمی شود اما اصول محرز </w:t>
      </w:r>
      <w:r w:rsidR="00276A26">
        <w:rPr>
          <w:rFonts w:cs="B Badr" w:hint="cs"/>
          <w:b/>
          <w:bCs/>
          <w:sz w:val="28"/>
          <w:szCs w:val="28"/>
          <w:rtl/>
        </w:rPr>
        <w:t>به تعبیر مرحوم نائینی چون یک مقدار کشف دارند کشفشان هم به معنای انکشاف الواقع است</w:t>
      </w:r>
      <w:r w:rsidR="00CD526E">
        <w:rPr>
          <w:rFonts w:cs="B Badr" w:hint="cs"/>
          <w:b/>
          <w:bCs/>
          <w:sz w:val="28"/>
          <w:szCs w:val="28"/>
          <w:rtl/>
        </w:rPr>
        <w:t>، اخیرا هم کرارا عرض کردم مرحوم نائینی یک تقسیم بندی خاص خودشان را دارند</w:t>
      </w:r>
      <w:r w:rsidR="00764EF4">
        <w:rPr>
          <w:rFonts w:cs="B Badr" w:hint="cs"/>
          <w:b/>
          <w:bCs/>
          <w:sz w:val="28"/>
          <w:szCs w:val="28"/>
          <w:rtl/>
        </w:rPr>
        <w:t xml:space="preserve"> لذا مراد مرحوم شیخ انصاری قطع طریقی استصحاب قائم مقامش می شود، احتیاط قائم مقامش نمی شود، مراد شیخ این است و صحیح هم همین است، دیگه این جا مرحوم آقای نائینی یک مقدار شروع به شرح دادن کردند من می ترسم باز بخواهیم عبارتشان را هم بخوانیم بحث طول بکشد به همین شرح و توضیحی که دادیم کفایت بفرمایید، اکتفا می شود ان شا الله. عرض کنم آن وقت مرحوم نائینی و آقایانی که آمدند البته ظاهرا خود شیخ هم، چون خیلی وقت است که من رسائل را ندیدم، می ترسم نسبت بدهم</w:t>
      </w:r>
      <w:r w:rsidR="00526E76">
        <w:rPr>
          <w:rFonts w:cs="B Badr" w:hint="cs"/>
          <w:b/>
          <w:bCs/>
          <w:sz w:val="28"/>
          <w:szCs w:val="28"/>
          <w:rtl/>
        </w:rPr>
        <w:t xml:space="preserve">، به نظرم در رسائل هم هست، در قطع موضوعی که می گویند امارات و اصول قائم </w:t>
      </w:r>
      <w:r w:rsidR="00CA12B6">
        <w:rPr>
          <w:rFonts w:cs="B Badr" w:hint="cs"/>
          <w:b/>
          <w:bCs/>
          <w:sz w:val="28"/>
          <w:szCs w:val="28"/>
          <w:rtl/>
        </w:rPr>
        <w:t xml:space="preserve">مقامش نمی شود قطع </w:t>
      </w:r>
      <w:r w:rsidR="00CA12B6">
        <w:rPr>
          <w:rFonts w:cs="B Badr" w:hint="cs"/>
          <w:b/>
          <w:bCs/>
          <w:sz w:val="28"/>
          <w:szCs w:val="28"/>
          <w:rtl/>
        </w:rPr>
        <w:lastRenderedPageBreak/>
        <w:t>موضوعی را می گویند قائم مقامش نمی شود</w:t>
      </w:r>
      <w:r w:rsidR="005F46E1">
        <w:rPr>
          <w:rFonts w:cs="B Badr" w:hint="cs"/>
          <w:b/>
          <w:bCs/>
          <w:sz w:val="28"/>
          <w:szCs w:val="28"/>
          <w:rtl/>
        </w:rPr>
        <w:t xml:space="preserve">، در قطع موضوعی که عنوان علم در لسان دلیل اخذ شده این جا هم تفصیل قائلند، بعضی ها قائلند مطلقا نمی شود، بعضی ها می گویند نه فرق می کند، اگر موضوع باشد به نحو صفتیت </w:t>
      </w:r>
      <w:r w:rsidR="004F03C6">
        <w:rPr>
          <w:rFonts w:cs="B Badr" w:hint="cs"/>
          <w:b/>
          <w:bCs/>
          <w:sz w:val="28"/>
          <w:szCs w:val="28"/>
          <w:rtl/>
        </w:rPr>
        <w:t>اخذ شده باشد نمی شود، به نحو طریقیتش اخذ شده باشد می شود</w:t>
      </w:r>
      <w:r w:rsidR="009267EF">
        <w:rPr>
          <w:rFonts w:cs="B Badr" w:hint="cs"/>
          <w:b/>
          <w:bCs/>
          <w:sz w:val="28"/>
          <w:szCs w:val="28"/>
          <w:rtl/>
        </w:rPr>
        <w:t>. این هم باز معرکة الارا است چون مرحوم نائینی باز دو مرتبه این جا آورده این هم معرکة الارا شده مخصوصا بین ایشان و آقاضیا و دیگران که اصلا به نحو صفتیت یا موضوعیت یا طریقیت معقول هست یا معقول نیست، می گویم دیگه حالا این بحث خارج است، مرحوم نائینی می فرمایند اگر به نحو طریقیت اخذ شده باشد قائم مقامش می شود</w:t>
      </w:r>
      <w:r w:rsidR="00864AF6">
        <w:rPr>
          <w:rFonts w:cs="B Badr" w:hint="cs"/>
          <w:b/>
          <w:bCs/>
          <w:sz w:val="28"/>
          <w:szCs w:val="28"/>
          <w:rtl/>
        </w:rPr>
        <w:t xml:space="preserve"> ولو موضوع باشد لکن به نحو طریقیت علم نه به نحو موضوعیت علم</w:t>
      </w:r>
      <w:r w:rsidR="00F138FA">
        <w:rPr>
          <w:rFonts w:cs="B Badr" w:hint="cs"/>
          <w:b/>
          <w:bCs/>
          <w:sz w:val="28"/>
          <w:szCs w:val="28"/>
          <w:rtl/>
        </w:rPr>
        <w:t>، دیگه آقایان مراجعه بکنند، می ترسم طول بکشد.</w:t>
      </w:r>
    </w:p>
    <w:p w:rsidR="00F138FA" w:rsidRDefault="00F138FA" w:rsidP="00F138FA">
      <w:pPr>
        <w:bidi/>
        <w:spacing w:line="360" w:lineRule="auto"/>
        <w:jc w:val="lowKashida"/>
        <w:rPr>
          <w:rFonts w:cs="B Badr"/>
          <w:b/>
          <w:bCs/>
          <w:sz w:val="28"/>
          <w:szCs w:val="28"/>
          <w:rtl/>
        </w:rPr>
      </w:pPr>
      <w:r>
        <w:rPr>
          <w:rFonts w:cs="B Badr" w:hint="cs"/>
          <w:b/>
          <w:bCs/>
          <w:sz w:val="28"/>
          <w:szCs w:val="28"/>
          <w:rtl/>
        </w:rPr>
        <w:t>بعد ایشان می فرماید با این نکته، این نکته اگر درست بشود که احراز و غیر احراز بشود</w:t>
      </w:r>
    </w:p>
    <w:p w:rsidR="000D37E7" w:rsidRDefault="00F138FA" w:rsidP="00F138FA">
      <w:pPr>
        <w:bidi/>
        <w:spacing w:line="360" w:lineRule="auto"/>
        <w:jc w:val="lowKashida"/>
        <w:rPr>
          <w:rFonts w:cs="B Badr"/>
          <w:b/>
          <w:bCs/>
          <w:sz w:val="28"/>
          <w:szCs w:val="28"/>
          <w:rtl/>
        </w:rPr>
      </w:pPr>
      <w:r>
        <w:rPr>
          <w:rFonts w:cs="B Badr" w:hint="cs"/>
          <w:b/>
          <w:bCs/>
          <w:sz w:val="28"/>
          <w:szCs w:val="28"/>
          <w:rtl/>
        </w:rPr>
        <w:t xml:space="preserve">و </w:t>
      </w:r>
      <w:r w:rsidR="009F2331" w:rsidRPr="000B1698">
        <w:rPr>
          <w:rFonts w:cs="B Badr"/>
          <w:b/>
          <w:bCs/>
          <w:sz w:val="28"/>
          <w:szCs w:val="28"/>
          <w:rtl/>
        </w:rPr>
        <w:t>بذلك يظهر أيضا ورود الأ</w:t>
      </w:r>
      <w:r w:rsidR="009F2331" w:rsidRPr="000B1698">
        <w:rPr>
          <w:rFonts w:cs="B Badr" w:hint="cs"/>
          <w:b/>
          <w:bCs/>
          <w:sz w:val="28"/>
          <w:szCs w:val="28"/>
          <w:rtl/>
        </w:rPr>
        <w:t>ُ</w:t>
      </w:r>
      <w:r w:rsidR="009F2331" w:rsidRPr="000B1698">
        <w:rPr>
          <w:rFonts w:cs="B Badr"/>
          <w:b/>
          <w:bCs/>
          <w:sz w:val="28"/>
          <w:szCs w:val="28"/>
          <w:rtl/>
        </w:rPr>
        <w:t>صول المحرزة على غيرها</w:t>
      </w:r>
      <w:r w:rsidR="009F2331" w:rsidRPr="000B1698">
        <w:rPr>
          <w:rFonts w:cs="B Badr" w:hint="cs"/>
          <w:b/>
          <w:bCs/>
          <w:sz w:val="28"/>
          <w:szCs w:val="28"/>
          <w:rtl/>
        </w:rPr>
        <w:t>؛</w:t>
      </w:r>
      <w:r w:rsidR="009F2331" w:rsidRPr="000B1698">
        <w:rPr>
          <w:rFonts w:cs="B Badr"/>
          <w:b/>
          <w:bCs/>
          <w:sz w:val="28"/>
          <w:szCs w:val="28"/>
          <w:rtl/>
        </w:rPr>
        <w:t xml:space="preserve"> لأنه أيضا ببركة</w:t>
      </w:r>
      <w:r w:rsidR="009F2331" w:rsidRPr="000B1698">
        <w:rPr>
          <w:rFonts w:cs="B Badr" w:hint="cs"/>
          <w:b/>
          <w:bCs/>
          <w:sz w:val="28"/>
          <w:szCs w:val="28"/>
          <w:rtl/>
        </w:rPr>
        <w:t xml:space="preserve"> </w:t>
      </w:r>
      <w:r w:rsidR="009F2331" w:rsidRPr="000B1698">
        <w:rPr>
          <w:rFonts w:cs="B Badr"/>
          <w:b/>
          <w:bCs/>
          <w:sz w:val="28"/>
          <w:szCs w:val="28"/>
          <w:rtl/>
        </w:rPr>
        <w:t>التعبد بالأصل المحرز يخرج المؤدى عن موضوع الأصل الغير المحرز حقيقة</w:t>
      </w:r>
      <w:r w:rsidR="009F2331" w:rsidRPr="000B1698">
        <w:rPr>
          <w:rFonts w:cs="B Badr" w:hint="cs"/>
          <w:b/>
          <w:bCs/>
          <w:sz w:val="28"/>
          <w:szCs w:val="28"/>
          <w:rtl/>
        </w:rPr>
        <w:t>؛</w:t>
      </w:r>
      <w:r w:rsidR="009F2331" w:rsidRPr="000B1698">
        <w:rPr>
          <w:rFonts w:cs="B Badr"/>
          <w:b/>
          <w:bCs/>
          <w:sz w:val="28"/>
          <w:szCs w:val="28"/>
          <w:rtl/>
        </w:rPr>
        <w:t xml:space="preserve"> </w:t>
      </w:r>
    </w:p>
    <w:p w:rsidR="000D37E7" w:rsidRDefault="000D37E7" w:rsidP="00716C2E">
      <w:pPr>
        <w:bidi/>
        <w:spacing w:line="360" w:lineRule="auto"/>
        <w:jc w:val="lowKashida"/>
        <w:rPr>
          <w:rFonts w:cs="B Badr"/>
          <w:b/>
          <w:bCs/>
          <w:sz w:val="28"/>
          <w:szCs w:val="28"/>
          <w:rtl/>
        </w:rPr>
      </w:pPr>
      <w:r>
        <w:rPr>
          <w:rFonts w:cs="B Badr" w:hint="cs"/>
          <w:b/>
          <w:bCs/>
          <w:sz w:val="28"/>
          <w:szCs w:val="28"/>
          <w:rtl/>
        </w:rPr>
        <w:t>این یخرج حقیقة تقریب ورود است به مبنای کفایه</w:t>
      </w:r>
      <w:r w:rsidR="00E043F3">
        <w:rPr>
          <w:rFonts w:cs="B Badr" w:hint="cs"/>
          <w:b/>
          <w:bCs/>
          <w:sz w:val="28"/>
          <w:szCs w:val="28"/>
          <w:rtl/>
        </w:rPr>
        <w:t>، این یخرج حقیقة به مبنای کفایه لکن به مجرد تعبد خارج می شود نه به تنزیل</w:t>
      </w:r>
      <w:r w:rsidR="00716C2E">
        <w:rPr>
          <w:rFonts w:cs="B Badr" w:hint="cs"/>
          <w:b/>
          <w:bCs/>
          <w:sz w:val="28"/>
          <w:szCs w:val="28"/>
          <w:rtl/>
        </w:rPr>
        <w:t>، تنزیل نمی خواهد، به مجرد تعبد، چون چند روز است که مفصل شرح دادیم.</w:t>
      </w:r>
    </w:p>
    <w:p w:rsidR="00716C2E" w:rsidRDefault="009F2331" w:rsidP="000D37E7">
      <w:pPr>
        <w:bidi/>
        <w:spacing w:line="360" w:lineRule="auto"/>
        <w:jc w:val="lowKashida"/>
        <w:rPr>
          <w:rFonts w:cs="B Badr"/>
          <w:b/>
          <w:bCs/>
          <w:sz w:val="28"/>
          <w:szCs w:val="28"/>
          <w:rtl/>
        </w:rPr>
      </w:pPr>
      <w:r w:rsidRPr="000B1698">
        <w:rPr>
          <w:rFonts w:cs="B Badr"/>
          <w:b/>
          <w:bCs/>
          <w:sz w:val="28"/>
          <w:szCs w:val="28"/>
          <w:rtl/>
        </w:rPr>
        <w:t>فإنه قد</w:t>
      </w:r>
      <w:r w:rsidRPr="000B1698">
        <w:rPr>
          <w:rFonts w:cs="B Badr" w:hint="cs"/>
          <w:b/>
          <w:bCs/>
          <w:sz w:val="28"/>
          <w:szCs w:val="28"/>
          <w:rtl/>
        </w:rPr>
        <w:t xml:space="preserve"> </w:t>
      </w:r>
      <w:r w:rsidR="00716C2E">
        <w:rPr>
          <w:rFonts w:cs="B Badr"/>
          <w:b/>
          <w:bCs/>
          <w:sz w:val="28"/>
          <w:szCs w:val="28"/>
          <w:rtl/>
        </w:rPr>
        <w:t>أحرز خلافه</w:t>
      </w:r>
    </w:p>
    <w:p w:rsidR="00300D89" w:rsidRDefault="00716C2E" w:rsidP="00E57EEC">
      <w:pPr>
        <w:bidi/>
        <w:spacing w:line="360" w:lineRule="auto"/>
        <w:jc w:val="lowKashida"/>
        <w:rPr>
          <w:rFonts w:cs="B Badr"/>
          <w:b/>
          <w:bCs/>
          <w:sz w:val="28"/>
          <w:szCs w:val="28"/>
          <w:rtl/>
        </w:rPr>
      </w:pPr>
      <w:r>
        <w:rPr>
          <w:rFonts w:cs="B Badr" w:hint="cs"/>
          <w:b/>
          <w:bCs/>
          <w:sz w:val="28"/>
          <w:szCs w:val="28"/>
          <w:rtl/>
        </w:rPr>
        <w:t>عرض کردم مثال بارز برای اصل محرز بر غیر محرز مثل استصحاب نسبت به احتیاط، حالا چه در شبهات موضوعیه باشد و چه حکمیه باشد فرق نمی کند، فرض کنید در شبهات موضوعیه دو تا إنا هست یکیش سابقا نجس بوده مثلا ظرف دست راستی سابقا نجس بوده یک قطره خون در احدهما واقع شد</w:t>
      </w:r>
      <w:r w:rsidR="00300D89">
        <w:rPr>
          <w:rFonts w:cs="B Badr" w:hint="cs"/>
          <w:b/>
          <w:bCs/>
          <w:sz w:val="28"/>
          <w:szCs w:val="28"/>
          <w:rtl/>
        </w:rPr>
        <w:t>، این جا معروف این است که دیگه استصحاب جلوی احتیاط را می گیرد</w:t>
      </w:r>
      <w:r w:rsidR="0084039B">
        <w:rPr>
          <w:rFonts w:cs="B Badr" w:hint="cs"/>
          <w:b/>
          <w:bCs/>
          <w:sz w:val="28"/>
          <w:szCs w:val="28"/>
          <w:rtl/>
        </w:rPr>
        <w:t xml:space="preserve"> چون این إنا دست راستی که سابقا نجس بود استصحابش هم که مانعی ندارد استصحاب بقای نجاست و از آن ور هم شما علم دارید به این که احد الانائین نجس است، خب این هم که از سابق نجس بود، این سبب به قول آقایان متاخر انحلال علم اجمالی می شود، آن إنا که سابقا نجس بود یجب الاجتناب عنه</w:t>
      </w:r>
      <w:r w:rsidR="005C0C07">
        <w:rPr>
          <w:rFonts w:cs="B Badr" w:hint="cs"/>
          <w:b/>
          <w:bCs/>
          <w:sz w:val="28"/>
          <w:szCs w:val="28"/>
          <w:rtl/>
        </w:rPr>
        <w:t xml:space="preserve">، می ماند، یعنی حکم نجاست، می ماند آن إنای دیگر هم مشکوک است اصالة الطهارة برایش جاری می </w:t>
      </w:r>
      <w:r w:rsidR="005C0C07">
        <w:rPr>
          <w:rFonts w:cs="B Badr" w:hint="cs"/>
          <w:b/>
          <w:bCs/>
          <w:sz w:val="28"/>
          <w:szCs w:val="28"/>
          <w:rtl/>
        </w:rPr>
        <w:lastRenderedPageBreak/>
        <w:t xml:space="preserve">شود. این پس بنابراین با وجود اصل محرز مثل استصحاب </w:t>
      </w:r>
      <w:r w:rsidR="002955AE">
        <w:rPr>
          <w:rFonts w:cs="B Badr" w:hint="cs"/>
          <w:b/>
          <w:bCs/>
          <w:sz w:val="28"/>
          <w:szCs w:val="28"/>
          <w:rtl/>
        </w:rPr>
        <w:t>اصل غیر محرز دیگه جاری نمی شود. این عدم جریان را نه به تنزیل</w:t>
      </w:r>
      <w:r w:rsidR="00EB6692">
        <w:rPr>
          <w:rFonts w:cs="B Badr" w:hint="cs"/>
          <w:b/>
          <w:bCs/>
          <w:sz w:val="28"/>
          <w:szCs w:val="28"/>
          <w:rtl/>
        </w:rPr>
        <w:t xml:space="preserve"> است، عدم جریان</w:t>
      </w:r>
      <w:r w:rsidR="002234A7">
        <w:rPr>
          <w:rFonts w:cs="B Badr" w:hint="cs"/>
          <w:b/>
          <w:bCs/>
          <w:sz w:val="28"/>
          <w:szCs w:val="28"/>
          <w:rtl/>
        </w:rPr>
        <w:t xml:space="preserve"> به نحو ورود است به تعبیر ایشان، چرا؟ چون شارع تا آمد گفت شما تعبد به استصحاب </w:t>
      </w:r>
      <w:r w:rsidR="00481635">
        <w:rPr>
          <w:rFonts w:cs="B Badr" w:hint="cs"/>
          <w:b/>
          <w:bCs/>
          <w:sz w:val="28"/>
          <w:szCs w:val="28"/>
          <w:rtl/>
        </w:rPr>
        <w:t>داریم شما اگر جایی دانستید که سابقا نجس بوده حالا هم نجس است اگر تعبد به استصحاب کرد لا تنقض الیقین بالشک فرمود دیگه خواهی نخواهی وجوب احتیاط معنا ندارد</w:t>
      </w:r>
      <w:r w:rsidR="00EB7B7C">
        <w:rPr>
          <w:rFonts w:cs="B Badr" w:hint="cs"/>
          <w:b/>
          <w:bCs/>
          <w:sz w:val="28"/>
          <w:szCs w:val="28"/>
          <w:rtl/>
        </w:rPr>
        <w:t>، دیگه مثلا در آن روایت دارد که یکیش نجس شده، حضرت می فرماید یهریقهما</w:t>
      </w:r>
      <w:r w:rsidR="009B75BD">
        <w:rPr>
          <w:rFonts w:cs="B Badr" w:hint="cs"/>
          <w:b/>
          <w:bCs/>
          <w:sz w:val="28"/>
          <w:szCs w:val="28"/>
          <w:rtl/>
        </w:rPr>
        <w:t>، هر دو را بریزد، دیگه هر دو را بریزد، این یکیش که نجس بوده مصرف نمی کند</w:t>
      </w:r>
      <w:r w:rsidR="00E57EEC">
        <w:rPr>
          <w:rFonts w:cs="B Badr" w:hint="cs"/>
          <w:b/>
          <w:bCs/>
          <w:sz w:val="28"/>
          <w:szCs w:val="28"/>
          <w:rtl/>
        </w:rPr>
        <w:t>، یکی دیگه را استعمال می کند.</w:t>
      </w:r>
    </w:p>
    <w:p w:rsidR="00E57EEC" w:rsidRDefault="009F2331" w:rsidP="00716C2E">
      <w:pPr>
        <w:bidi/>
        <w:spacing w:line="360" w:lineRule="auto"/>
        <w:jc w:val="lowKashida"/>
        <w:rPr>
          <w:rFonts w:cs="B Badr"/>
          <w:b/>
          <w:bCs/>
          <w:sz w:val="28"/>
          <w:szCs w:val="28"/>
          <w:rtl/>
        </w:rPr>
      </w:pPr>
      <w:r w:rsidRPr="000B1698">
        <w:rPr>
          <w:rFonts w:cs="B Badr"/>
          <w:b/>
          <w:bCs/>
          <w:sz w:val="28"/>
          <w:szCs w:val="28"/>
          <w:rtl/>
        </w:rPr>
        <w:t>و</w:t>
      </w:r>
      <w:r w:rsidR="00716C2E">
        <w:rPr>
          <w:rFonts w:cs="B Badr" w:hint="cs"/>
          <w:b/>
          <w:bCs/>
          <w:sz w:val="28"/>
          <w:szCs w:val="28"/>
          <w:rtl/>
        </w:rPr>
        <w:t xml:space="preserve"> </w:t>
      </w:r>
      <w:r w:rsidRPr="000B1698">
        <w:rPr>
          <w:rFonts w:cs="B Badr"/>
          <w:b/>
          <w:bCs/>
          <w:sz w:val="28"/>
          <w:szCs w:val="28"/>
          <w:rtl/>
        </w:rPr>
        <w:t>ذلك بعد البناء على أن الغاية للتعبد بالأصول مطلقا الاحراز</w:t>
      </w:r>
      <w:r w:rsidRPr="000B1698">
        <w:rPr>
          <w:rFonts w:cs="B Badr" w:hint="cs"/>
          <w:b/>
          <w:bCs/>
          <w:sz w:val="28"/>
          <w:szCs w:val="28"/>
          <w:rtl/>
        </w:rPr>
        <w:t xml:space="preserve"> </w:t>
      </w:r>
      <w:r w:rsidRPr="000B1698">
        <w:rPr>
          <w:rFonts w:cs="B Badr"/>
          <w:b/>
          <w:bCs/>
          <w:sz w:val="28"/>
          <w:szCs w:val="28"/>
          <w:rtl/>
        </w:rPr>
        <w:t>واضح</w:t>
      </w:r>
      <w:r w:rsidR="00E57EEC">
        <w:rPr>
          <w:rFonts w:cs="B Badr" w:hint="cs"/>
          <w:b/>
          <w:bCs/>
          <w:sz w:val="28"/>
          <w:szCs w:val="28"/>
          <w:rtl/>
        </w:rPr>
        <w:t>ٌ</w:t>
      </w:r>
    </w:p>
    <w:p w:rsidR="009F2331" w:rsidRPr="000B1698" w:rsidRDefault="00E57EEC" w:rsidP="00E57EEC">
      <w:pPr>
        <w:bidi/>
        <w:spacing w:line="360" w:lineRule="auto"/>
        <w:jc w:val="lowKashida"/>
        <w:rPr>
          <w:rFonts w:cs="B Badr"/>
          <w:b/>
          <w:bCs/>
          <w:sz w:val="28"/>
          <w:szCs w:val="28"/>
          <w:rtl/>
        </w:rPr>
      </w:pPr>
      <w:r>
        <w:rPr>
          <w:rFonts w:cs="B Badr" w:hint="cs"/>
          <w:b/>
          <w:bCs/>
          <w:sz w:val="28"/>
          <w:szCs w:val="28"/>
          <w:rtl/>
        </w:rPr>
        <w:t xml:space="preserve">ایشان بعد می فرمایند که </w:t>
      </w:r>
    </w:p>
    <w:p w:rsidR="004E2502" w:rsidRDefault="00E57EEC" w:rsidP="00733C88">
      <w:pPr>
        <w:bidi/>
        <w:spacing w:line="360" w:lineRule="auto"/>
        <w:jc w:val="lowKashida"/>
        <w:rPr>
          <w:rFonts w:cs="B Badr"/>
          <w:b/>
          <w:bCs/>
          <w:sz w:val="28"/>
          <w:szCs w:val="28"/>
          <w:rtl/>
        </w:rPr>
      </w:pPr>
      <w:r>
        <w:rPr>
          <w:rFonts w:cs="B Badr" w:hint="cs"/>
          <w:b/>
          <w:bCs/>
          <w:sz w:val="28"/>
          <w:szCs w:val="28"/>
          <w:rtl/>
        </w:rPr>
        <w:t>و ه</w:t>
      </w:r>
      <w:r w:rsidR="009F2331" w:rsidRPr="000B1698">
        <w:rPr>
          <w:rFonts w:cs="B Badr"/>
          <w:b/>
          <w:bCs/>
          <w:sz w:val="28"/>
          <w:szCs w:val="28"/>
          <w:rtl/>
        </w:rPr>
        <w:t>ذا الوجه أحسن ما يمكن أن يقال في تقريب ورود الامارات</w:t>
      </w:r>
      <w:r w:rsidR="00733C88">
        <w:rPr>
          <w:rFonts w:cs="B Badr" w:hint="cs"/>
          <w:b/>
          <w:bCs/>
          <w:sz w:val="28"/>
          <w:szCs w:val="28"/>
          <w:rtl/>
        </w:rPr>
        <w:t xml:space="preserve"> إلی آخر</w:t>
      </w:r>
      <w:r w:rsidR="009F2331" w:rsidRPr="000B1698">
        <w:rPr>
          <w:rFonts w:cs="B Badr"/>
          <w:b/>
          <w:bCs/>
          <w:sz w:val="28"/>
          <w:szCs w:val="28"/>
          <w:rtl/>
        </w:rPr>
        <w:t xml:space="preserve"> </w:t>
      </w:r>
      <w:r w:rsidR="00733C88">
        <w:rPr>
          <w:rFonts w:cs="B Badr" w:hint="cs"/>
          <w:b/>
          <w:bCs/>
          <w:sz w:val="28"/>
          <w:szCs w:val="28"/>
          <w:rtl/>
        </w:rPr>
        <w:t xml:space="preserve">و </w:t>
      </w:r>
      <w:r w:rsidR="009F2331" w:rsidRPr="000B1698">
        <w:rPr>
          <w:rFonts w:cs="B Badr"/>
          <w:b/>
          <w:bCs/>
          <w:sz w:val="28"/>
          <w:szCs w:val="28"/>
          <w:rtl/>
        </w:rPr>
        <w:t>لكن مع ذلك لا يخلو عن مناقشة بل منع</w:t>
      </w:r>
      <w:r w:rsidR="009F2331" w:rsidRPr="000B1698">
        <w:rPr>
          <w:rFonts w:cs="B Badr" w:hint="cs"/>
          <w:b/>
          <w:bCs/>
          <w:sz w:val="28"/>
          <w:szCs w:val="28"/>
          <w:rtl/>
        </w:rPr>
        <w:t>؛</w:t>
      </w:r>
      <w:r w:rsidR="009F2331" w:rsidRPr="000B1698">
        <w:rPr>
          <w:rFonts w:cs="B Badr"/>
          <w:b/>
          <w:bCs/>
          <w:sz w:val="28"/>
          <w:szCs w:val="28"/>
          <w:rtl/>
        </w:rPr>
        <w:t xml:space="preserve"> لان قيام الامارة و</w:t>
      </w:r>
      <w:r w:rsidR="005B4EA0">
        <w:rPr>
          <w:rFonts w:cs="B Badr" w:hint="cs"/>
          <w:b/>
          <w:bCs/>
          <w:sz w:val="28"/>
          <w:szCs w:val="28"/>
          <w:rtl/>
        </w:rPr>
        <w:t xml:space="preserve"> </w:t>
      </w:r>
      <w:r w:rsidR="009F2331" w:rsidRPr="000B1698">
        <w:rPr>
          <w:rFonts w:cs="B Badr"/>
          <w:b/>
          <w:bCs/>
          <w:sz w:val="28"/>
          <w:szCs w:val="28"/>
          <w:rtl/>
        </w:rPr>
        <w:t>الأصل المحرز</w:t>
      </w:r>
      <w:r w:rsidR="009F2331" w:rsidRPr="000B1698">
        <w:rPr>
          <w:rFonts w:cs="B Badr" w:hint="cs"/>
          <w:b/>
          <w:bCs/>
          <w:sz w:val="28"/>
          <w:szCs w:val="28"/>
          <w:rtl/>
        </w:rPr>
        <w:t xml:space="preserve"> </w:t>
      </w:r>
      <w:r w:rsidR="009F2331" w:rsidRPr="000B1698">
        <w:rPr>
          <w:rFonts w:cs="B Badr"/>
          <w:b/>
          <w:bCs/>
          <w:sz w:val="28"/>
          <w:szCs w:val="28"/>
          <w:rtl/>
        </w:rPr>
        <w:t>مقام القطع الطريقي ليس مبنيا على جعل الموضوع عنوانا كليا يعم الاحراز</w:t>
      </w:r>
      <w:r w:rsidR="009F2331" w:rsidRPr="000B1698">
        <w:rPr>
          <w:rFonts w:cs="B Badr" w:hint="cs"/>
          <w:b/>
          <w:bCs/>
          <w:sz w:val="28"/>
          <w:szCs w:val="28"/>
          <w:rtl/>
        </w:rPr>
        <w:t xml:space="preserve"> </w:t>
      </w:r>
      <w:r w:rsidR="009F2331" w:rsidRPr="000B1698">
        <w:rPr>
          <w:rFonts w:cs="B Badr"/>
          <w:b/>
          <w:bCs/>
          <w:sz w:val="28"/>
          <w:szCs w:val="28"/>
          <w:rtl/>
        </w:rPr>
        <w:t>التعبدي بتنقيح المناط، و</w:t>
      </w:r>
      <w:r w:rsidR="008C3648">
        <w:rPr>
          <w:rFonts w:cs="B Badr" w:hint="cs"/>
          <w:b/>
          <w:bCs/>
          <w:sz w:val="28"/>
          <w:szCs w:val="28"/>
          <w:rtl/>
        </w:rPr>
        <w:t xml:space="preserve"> </w:t>
      </w:r>
      <w:r w:rsidR="009F2331" w:rsidRPr="000B1698">
        <w:rPr>
          <w:rFonts w:cs="B Badr"/>
          <w:b/>
          <w:bCs/>
          <w:sz w:val="28"/>
          <w:szCs w:val="28"/>
          <w:rtl/>
        </w:rPr>
        <w:t>إن ذكرنا ذلك وجها لقيام الطرق و</w:t>
      </w:r>
      <w:r w:rsidR="008C3648">
        <w:rPr>
          <w:rFonts w:cs="B Badr" w:hint="cs"/>
          <w:b/>
          <w:bCs/>
          <w:sz w:val="28"/>
          <w:szCs w:val="28"/>
          <w:rtl/>
        </w:rPr>
        <w:t xml:space="preserve"> </w:t>
      </w:r>
      <w:r w:rsidR="009F2331" w:rsidRPr="000B1698">
        <w:rPr>
          <w:rFonts w:cs="B Badr"/>
          <w:b/>
          <w:bCs/>
          <w:sz w:val="28"/>
          <w:szCs w:val="28"/>
          <w:rtl/>
        </w:rPr>
        <w:t>الأصول مقام</w:t>
      </w:r>
      <w:r w:rsidR="009F2331" w:rsidRPr="000B1698">
        <w:rPr>
          <w:rFonts w:cs="B Badr" w:hint="cs"/>
          <w:b/>
          <w:bCs/>
          <w:sz w:val="28"/>
          <w:szCs w:val="28"/>
          <w:rtl/>
        </w:rPr>
        <w:t xml:space="preserve"> </w:t>
      </w:r>
      <w:r w:rsidR="009F2331" w:rsidRPr="000B1698">
        <w:rPr>
          <w:rFonts w:cs="B Badr"/>
          <w:b/>
          <w:bCs/>
          <w:sz w:val="28"/>
          <w:szCs w:val="28"/>
          <w:rtl/>
        </w:rPr>
        <w:t xml:space="preserve">القطع الطريقي، إلا أنه قد تقدم </w:t>
      </w:r>
    </w:p>
    <w:p w:rsidR="004E2502" w:rsidRDefault="004E2502" w:rsidP="004E2502">
      <w:pPr>
        <w:bidi/>
        <w:spacing w:line="360" w:lineRule="auto"/>
        <w:jc w:val="lowKashida"/>
        <w:rPr>
          <w:rFonts w:cs="B Badr"/>
          <w:b/>
          <w:bCs/>
          <w:sz w:val="28"/>
          <w:szCs w:val="28"/>
          <w:rtl/>
        </w:rPr>
      </w:pPr>
      <w:r>
        <w:rPr>
          <w:rFonts w:cs="B Badr" w:hint="cs"/>
          <w:b/>
          <w:bCs/>
          <w:sz w:val="28"/>
          <w:szCs w:val="28"/>
          <w:rtl/>
        </w:rPr>
        <w:t>این همین یک صفحه ای است که نخواندیم، صفحه ای که رد کردیم</w:t>
      </w:r>
    </w:p>
    <w:p w:rsidR="00991E94" w:rsidRDefault="009F2331" w:rsidP="004E2502">
      <w:pPr>
        <w:bidi/>
        <w:spacing w:line="360" w:lineRule="auto"/>
        <w:jc w:val="lowKashida"/>
        <w:rPr>
          <w:rFonts w:cs="B Badr"/>
          <w:b/>
          <w:bCs/>
          <w:sz w:val="28"/>
          <w:szCs w:val="28"/>
          <w:rtl/>
        </w:rPr>
      </w:pPr>
      <w:r w:rsidRPr="000B1698">
        <w:rPr>
          <w:rFonts w:cs="B Badr"/>
          <w:b/>
          <w:bCs/>
          <w:sz w:val="28"/>
          <w:szCs w:val="28"/>
          <w:rtl/>
        </w:rPr>
        <w:t>أنه يمكن المناقشة فيه بمنع تنقيح المناط</w:t>
      </w:r>
      <w:r w:rsidRPr="000B1698">
        <w:rPr>
          <w:rFonts w:cs="B Badr" w:hint="cs"/>
          <w:b/>
          <w:bCs/>
          <w:sz w:val="28"/>
          <w:szCs w:val="28"/>
          <w:rtl/>
        </w:rPr>
        <w:t xml:space="preserve"> </w:t>
      </w:r>
      <w:r w:rsidRPr="000B1698">
        <w:rPr>
          <w:rFonts w:cs="B Badr"/>
          <w:b/>
          <w:bCs/>
          <w:sz w:val="28"/>
          <w:szCs w:val="28"/>
          <w:rtl/>
        </w:rPr>
        <w:t>القطعي</w:t>
      </w:r>
      <w:r w:rsidR="004E2502">
        <w:rPr>
          <w:rFonts w:cs="B Badr" w:hint="cs"/>
          <w:b/>
          <w:bCs/>
          <w:sz w:val="28"/>
          <w:szCs w:val="28"/>
          <w:rtl/>
        </w:rPr>
        <w:t xml:space="preserve"> </w:t>
      </w:r>
      <w:r w:rsidRPr="000B1698">
        <w:rPr>
          <w:rFonts w:cs="B Badr"/>
          <w:b/>
          <w:bCs/>
          <w:sz w:val="28"/>
          <w:szCs w:val="28"/>
          <w:rtl/>
        </w:rPr>
        <w:t xml:space="preserve">بل عمدة الوجه في قيامها مقامه </w:t>
      </w:r>
    </w:p>
    <w:p w:rsidR="00991E94" w:rsidRDefault="00991E94" w:rsidP="00991E94">
      <w:pPr>
        <w:bidi/>
        <w:spacing w:line="360" w:lineRule="auto"/>
        <w:jc w:val="lowKashida"/>
        <w:rPr>
          <w:rFonts w:cs="B Badr"/>
          <w:b/>
          <w:bCs/>
          <w:sz w:val="28"/>
          <w:szCs w:val="28"/>
          <w:rtl/>
        </w:rPr>
      </w:pPr>
      <w:r>
        <w:rPr>
          <w:rFonts w:cs="B Badr" w:hint="cs"/>
          <w:b/>
          <w:bCs/>
          <w:sz w:val="28"/>
          <w:szCs w:val="28"/>
          <w:rtl/>
        </w:rPr>
        <w:t>این خیال کردند مثل همان است که چطور طرق و اصول قائم مقام قطع طریقی می شوند این هم همین طور</w:t>
      </w:r>
    </w:p>
    <w:p w:rsidR="009428E9" w:rsidRDefault="009F2331" w:rsidP="00991E94">
      <w:pPr>
        <w:bidi/>
        <w:spacing w:line="360" w:lineRule="auto"/>
        <w:jc w:val="lowKashida"/>
        <w:rPr>
          <w:rFonts w:cs="B Badr"/>
          <w:b/>
          <w:bCs/>
          <w:sz w:val="28"/>
          <w:szCs w:val="28"/>
          <w:rtl/>
        </w:rPr>
      </w:pPr>
      <w:r w:rsidRPr="000B1698">
        <w:rPr>
          <w:rFonts w:cs="B Badr"/>
          <w:b/>
          <w:bCs/>
          <w:sz w:val="28"/>
          <w:szCs w:val="28"/>
          <w:rtl/>
        </w:rPr>
        <w:t>هو أن المجعول في الامارات</w:t>
      </w:r>
    </w:p>
    <w:p w:rsidR="009428E9" w:rsidRDefault="009428E9" w:rsidP="009428E9">
      <w:pPr>
        <w:bidi/>
        <w:spacing w:line="360" w:lineRule="auto"/>
        <w:jc w:val="lowKashida"/>
        <w:rPr>
          <w:rFonts w:cs="B Badr"/>
          <w:b/>
          <w:bCs/>
          <w:sz w:val="28"/>
          <w:szCs w:val="28"/>
          <w:rtl/>
        </w:rPr>
      </w:pPr>
      <w:r>
        <w:rPr>
          <w:rFonts w:cs="B Badr" w:hint="cs"/>
          <w:b/>
          <w:bCs/>
          <w:sz w:val="28"/>
          <w:szCs w:val="28"/>
          <w:rtl/>
        </w:rPr>
        <w:t xml:space="preserve">مرحوم آقای نائینی باز تکرار می فرمایند، عرض کردم این مبنای مرحوم نائینی، مرحوم آقاضیا هم با این که شاگرد کفایه است و دلش می خواهد کفایه را تایید بکند لکن چون در مبنا با نائینی یکی است به همین مبنای نائینی بر می گردد، آقاضیا هم همین را قبول می کند. </w:t>
      </w:r>
    </w:p>
    <w:p w:rsidR="00AF7464" w:rsidRDefault="00AF7464" w:rsidP="00AF7464">
      <w:pPr>
        <w:bidi/>
        <w:spacing w:line="360" w:lineRule="auto"/>
        <w:jc w:val="lowKashida"/>
        <w:rPr>
          <w:rFonts w:cs="B Badr"/>
          <w:b/>
          <w:bCs/>
          <w:sz w:val="28"/>
          <w:szCs w:val="28"/>
          <w:rtl/>
        </w:rPr>
      </w:pPr>
      <w:r w:rsidRPr="000B1698">
        <w:rPr>
          <w:rFonts w:cs="B Badr"/>
          <w:b/>
          <w:bCs/>
          <w:sz w:val="28"/>
          <w:szCs w:val="28"/>
          <w:rtl/>
        </w:rPr>
        <w:t>أن المجعول في الامارات</w:t>
      </w:r>
    </w:p>
    <w:p w:rsidR="00AF7464" w:rsidRDefault="00AF7464" w:rsidP="00AF7464">
      <w:pPr>
        <w:bidi/>
        <w:spacing w:line="360" w:lineRule="auto"/>
        <w:jc w:val="lowKashida"/>
        <w:rPr>
          <w:rFonts w:cs="B Badr"/>
          <w:b/>
          <w:bCs/>
          <w:sz w:val="28"/>
          <w:szCs w:val="28"/>
          <w:rtl/>
        </w:rPr>
      </w:pPr>
      <w:r>
        <w:rPr>
          <w:rFonts w:cs="B Badr" w:hint="cs"/>
          <w:b/>
          <w:bCs/>
          <w:sz w:val="28"/>
          <w:szCs w:val="28"/>
          <w:rtl/>
        </w:rPr>
        <w:lastRenderedPageBreak/>
        <w:t xml:space="preserve">عرض کردیم یکی </w:t>
      </w:r>
      <w:r w:rsidR="00180B63">
        <w:rPr>
          <w:rFonts w:cs="B Badr" w:hint="cs"/>
          <w:b/>
          <w:bCs/>
          <w:sz w:val="28"/>
          <w:szCs w:val="28"/>
          <w:rtl/>
        </w:rPr>
        <w:t>از مباحث بسیار مهم در تاریخ اسلام، نه این که فقط، این است که معنای حجیت چیست</w:t>
      </w:r>
      <w:r w:rsidR="00A35342">
        <w:rPr>
          <w:rFonts w:cs="B Badr" w:hint="cs"/>
          <w:b/>
          <w:bCs/>
          <w:sz w:val="28"/>
          <w:szCs w:val="28"/>
          <w:rtl/>
        </w:rPr>
        <w:t>. حجیت در باب امارات، فرض کنید خبر واحد، معنای حجیت خبر واحد چیست، مراد از امارات کرارا توضیح دادیم اموری که ذاتا و طبیعتا جهت کاشفیت دارند</w:t>
      </w:r>
      <w:r w:rsidR="002D20AF">
        <w:rPr>
          <w:rFonts w:cs="B Badr" w:hint="cs"/>
          <w:b/>
          <w:bCs/>
          <w:sz w:val="28"/>
          <w:szCs w:val="28"/>
          <w:rtl/>
        </w:rPr>
        <w:t xml:space="preserve"> لکن جهت کاشفیتشان نقص دارد</w:t>
      </w:r>
      <w:r w:rsidR="00FB6D8D">
        <w:rPr>
          <w:rFonts w:cs="B Badr" w:hint="cs"/>
          <w:b/>
          <w:bCs/>
          <w:sz w:val="28"/>
          <w:szCs w:val="28"/>
          <w:rtl/>
        </w:rPr>
        <w:t>، این ها را که حجت قرار می دهند مثلا خبر عادل، یک خبر عادل</w:t>
      </w:r>
      <w:r w:rsidR="00103408">
        <w:rPr>
          <w:rFonts w:cs="B Badr" w:hint="cs"/>
          <w:b/>
          <w:bCs/>
          <w:sz w:val="28"/>
          <w:szCs w:val="28"/>
          <w:rtl/>
        </w:rPr>
        <w:t xml:space="preserve"> را من لذا سابقا عرض کردم گاهی عادل و یا مطلبی که هست این قدر واضح است کانما شما آن را می بینید</w:t>
      </w:r>
      <w:r w:rsidR="001340C0">
        <w:rPr>
          <w:rFonts w:cs="B Badr" w:hint="cs"/>
          <w:b/>
          <w:bCs/>
          <w:sz w:val="28"/>
          <w:szCs w:val="28"/>
          <w:rtl/>
        </w:rPr>
        <w:t>، ما اسم این را ادراک مباشر گذاشتیم، گاهی اوقات آن را نمی بینید اما وثوق برایتان پیدا می شود</w:t>
      </w:r>
      <w:r w:rsidR="000510C6">
        <w:rPr>
          <w:rFonts w:cs="B Badr" w:hint="cs"/>
          <w:b/>
          <w:bCs/>
          <w:sz w:val="28"/>
          <w:szCs w:val="28"/>
          <w:rtl/>
        </w:rPr>
        <w:t xml:space="preserve"> یا اسمش را علم عرفی گذاشتیم چون آقایان بحثی کردند در باب حجیت قطع است، ما عرض کردیم غیر از قطع دو نکته دیگر هم همان حکم قطع را دارند، نباید حتما قطع باشد. یکی علم عرفی، علم عرفی یعنی واضح، وضوح، چیزی که واضح است بهش علم می گویند.</w:t>
      </w:r>
    </w:p>
    <w:p w:rsidR="000510C6" w:rsidRDefault="000510C6" w:rsidP="000510C6">
      <w:pPr>
        <w:bidi/>
        <w:spacing w:line="360" w:lineRule="auto"/>
        <w:jc w:val="lowKashida"/>
        <w:rPr>
          <w:rFonts w:cs="B Badr"/>
          <w:b/>
          <w:bCs/>
          <w:sz w:val="28"/>
          <w:szCs w:val="28"/>
          <w:rtl/>
        </w:rPr>
      </w:pPr>
      <w:r>
        <w:rPr>
          <w:rFonts w:cs="B Badr" w:hint="cs"/>
          <w:b/>
          <w:bCs/>
          <w:sz w:val="28"/>
          <w:szCs w:val="28"/>
          <w:rtl/>
        </w:rPr>
        <w:t>دوم وثوق و اطمینان، وثوق و اطمینان یعنی آن سکون نفس، یعنی انسان می فهمد حس می کند این کلام، این حکم آرامشی، البته فقیه نه هر کسی، وثوق و اطمینان پیدا می کند و لذا گفتیم این هر سه حجیتش از یک قبیل است نه یکیش با دیگری فرق بکند، وثوق و اطمینان از یک طرف، مسئله قطع از یک طرف و مسئله علم عرفی از یک طرف، این ها هر سه یکی اند، هیچ فرقی با هم ندارند، به قول آقایان حجیتشان ذاتی است و به قول این حقیر سراپاتقصیر حجیتشان اعتباری و عقلائی است</w:t>
      </w:r>
      <w:r w:rsidR="00303884">
        <w:rPr>
          <w:rFonts w:cs="B Badr" w:hint="cs"/>
          <w:b/>
          <w:bCs/>
          <w:sz w:val="28"/>
          <w:szCs w:val="28"/>
          <w:rtl/>
        </w:rPr>
        <w:t>. علی ای حال این یک بحث راجع به این قسمت که وثوق و اطمینان این ها به اصطلاح درست.</w:t>
      </w:r>
    </w:p>
    <w:p w:rsidR="00120515" w:rsidRDefault="00303884" w:rsidP="002114BC">
      <w:pPr>
        <w:bidi/>
        <w:spacing w:line="360" w:lineRule="auto"/>
        <w:jc w:val="lowKashida"/>
        <w:rPr>
          <w:rFonts w:cs="B Badr"/>
          <w:b/>
          <w:bCs/>
          <w:sz w:val="28"/>
          <w:szCs w:val="28"/>
          <w:rtl/>
        </w:rPr>
      </w:pPr>
      <w:r>
        <w:rPr>
          <w:rFonts w:cs="B Badr" w:hint="cs"/>
          <w:b/>
          <w:bCs/>
          <w:sz w:val="28"/>
          <w:szCs w:val="28"/>
          <w:rtl/>
        </w:rPr>
        <w:t>اما اگر بنا شد که، لذا ما این جوری گفتیم که مثلا ثقه به قول کسانی که خبر ثقه را حجت می دانند یا عادل چون اکثر اهل سنت خبر عادل را تعبدا حجت می دانند یعنی ما شا الله اگر بخ</w:t>
      </w:r>
      <w:r w:rsidR="003F3837">
        <w:rPr>
          <w:rFonts w:cs="B Badr" w:hint="cs"/>
          <w:b/>
          <w:bCs/>
          <w:sz w:val="28"/>
          <w:szCs w:val="28"/>
          <w:rtl/>
        </w:rPr>
        <w:t xml:space="preserve">واهیم حساب بکنیم میلیون های نفر، چون در طول تاریخ این ها قائل بودند، عرض کردیم اصولا اصحاب ما تا زمان علامه رسما ما قائل به حجیت خبر عدل یا ثقه نداریم، این یک اشتباهی است که پیش آمده، اولین کسی که این مبحث را مطرح کرد شیخ طوسی است، با این عنوان که می خواسته خبر عدل یا مثلا ثقه را </w:t>
      </w:r>
      <w:r w:rsidR="00D25399">
        <w:rPr>
          <w:rFonts w:cs="B Badr" w:hint="cs"/>
          <w:b/>
          <w:bCs/>
          <w:sz w:val="28"/>
          <w:szCs w:val="28"/>
          <w:rtl/>
        </w:rPr>
        <w:t>حجت بکند لکن شیخ حس کرده که با واقعیت اصحاب ما نمی سازد</w:t>
      </w:r>
      <w:r w:rsidR="00DD39DC">
        <w:rPr>
          <w:rFonts w:cs="B Badr" w:hint="cs"/>
          <w:b/>
          <w:bCs/>
          <w:sz w:val="28"/>
          <w:szCs w:val="28"/>
          <w:rtl/>
        </w:rPr>
        <w:t>. ایشان شیخ مطرح کردند در قرن پنجم، شیخ مطرح کردند و به نظر ما سرّ مطرحش هم این است که شیخ در بغداد بود در آن زمان در بغداد اگر کسی می گفت خبر ثقه یا خبر عدل</w:t>
      </w:r>
      <w:r w:rsidR="00466EB8">
        <w:rPr>
          <w:rFonts w:cs="B Badr" w:hint="cs"/>
          <w:b/>
          <w:bCs/>
          <w:sz w:val="28"/>
          <w:szCs w:val="28"/>
          <w:rtl/>
        </w:rPr>
        <w:t xml:space="preserve"> حجت نیست خیال می کنند که مثلا عقلش </w:t>
      </w:r>
      <w:r w:rsidR="00466EB8">
        <w:rPr>
          <w:rFonts w:cs="B Badr" w:hint="cs"/>
          <w:b/>
          <w:bCs/>
          <w:sz w:val="28"/>
          <w:szCs w:val="28"/>
          <w:rtl/>
        </w:rPr>
        <w:lastRenderedPageBreak/>
        <w:t>هم خلل دارد، خالی از ضعف عقل است، چون دیگه در میان اهل سنت از قرن دوم به بعد دیگه این مسلم شده بود، قطعی شده بود، حالا مخالف داشتند، مخالفینشان در مباحث کلامی مثل متکلمین و مثل معتزله بودند</w:t>
      </w:r>
      <w:r w:rsidR="00E20654">
        <w:rPr>
          <w:rFonts w:cs="B Badr" w:hint="cs"/>
          <w:b/>
          <w:bCs/>
          <w:sz w:val="28"/>
          <w:szCs w:val="28"/>
          <w:rtl/>
        </w:rPr>
        <w:t xml:space="preserve"> و اما عمده فقهایشان حالا چه اشعری بودند و چه نبودند، عمده فقهایشان قائل به حجیت بودند، حجیت خبر عادل تعبدا و عرض کردیم یک عرض عریضی دارد، حالا دیگه آن بحث هایش را سابقا اشاره کردیم لکن شیخ با این که </w:t>
      </w:r>
      <w:r w:rsidR="00F36D7E">
        <w:rPr>
          <w:rFonts w:cs="B Badr" w:hint="cs"/>
          <w:b/>
          <w:bCs/>
          <w:sz w:val="28"/>
          <w:szCs w:val="28"/>
          <w:rtl/>
        </w:rPr>
        <w:t xml:space="preserve">مطرح کرد معذلک نه خود شیخ کلماتش کاملا منسجم است نه کسانی که بعد از شیخ آمدند این مبنا را اتخاذ کردند بلکه ما نزدیک شاید دویست سال، صد و خرده ای سال بعد از </w:t>
      </w:r>
      <w:r w:rsidR="00303FE5">
        <w:rPr>
          <w:rFonts w:cs="B Badr" w:hint="cs"/>
          <w:b/>
          <w:bCs/>
          <w:sz w:val="28"/>
          <w:szCs w:val="28"/>
          <w:rtl/>
        </w:rPr>
        <w:t>مرحوم شیخ باز هنوز خطی داشتیم که خبر عدل یا ثقه را حجت نمی دانستند، اصلا حجت نمی دانستند، اصلا خبر را حجت نمی دانستند</w:t>
      </w:r>
      <w:r w:rsidR="00715F71">
        <w:rPr>
          <w:rFonts w:cs="B Badr" w:hint="cs"/>
          <w:b/>
          <w:bCs/>
          <w:sz w:val="28"/>
          <w:szCs w:val="28"/>
          <w:rtl/>
        </w:rPr>
        <w:t xml:space="preserve">. اصلا خبر را حجت نمی دانستند مثل ابن ادریس از فقها، مثل مرحوم صاحب مجمع البیان طبرسی، صاحب احتجاج، صاحب همین کتاب ابن زهره از فقها، صاحب غنیة، عرض کردیم متکلمان اصحاب و مفسران اصحاب بعد از شیخ هم تا زمان علامه </w:t>
      </w:r>
      <w:r w:rsidR="00465A91">
        <w:rPr>
          <w:rFonts w:cs="B Badr" w:hint="cs"/>
          <w:b/>
          <w:bCs/>
          <w:sz w:val="28"/>
          <w:szCs w:val="28"/>
          <w:rtl/>
        </w:rPr>
        <w:t>این ها اعتقادشان به عدم حجیت تعبدی خبر بود</w:t>
      </w:r>
      <w:r w:rsidR="007D1890">
        <w:rPr>
          <w:rFonts w:cs="B Badr" w:hint="cs"/>
          <w:b/>
          <w:bCs/>
          <w:sz w:val="28"/>
          <w:szCs w:val="28"/>
          <w:rtl/>
        </w:rPr>
        <w:t>، این علامه که آمد دیگه انصافا جا افتاد، از زمان علامه بحث حجیت خبر را ایشان مطرح کرد، البته ایشان هم خبر عدل را، عدل امامی، خبر عدل امامی را قبول کرد</w:t>
      </w:r>
      <w:r w:rsidR="00B17F70">
        <w:rPr>
          <w:rFonts w:cs="B Badr" w:hint="cs"/>
          <w:b/>
          <w:bCs/>
          <w:sz w:val="28"/>
          <w:szCs w:val="28"/>
          <w:rtl/>
        </w:rPr>
        <w:t xml:space="preserve"> و تقریبا هم عظمت علامه و هم تطبیقی که ایشان فرمود، ایشان اولین کسی است که در فقه شیعه مثلا گفته روی الشیخ فی الصحیح، قبل از ایشان ما نداریم</w:t>
      </w:r>
      <w:r w:rsidR="00560EA2">
        <w:rPr>
          <w:rFonts w:cs="B Badr" w:hint="cs"/>
          <w:b/>
          <w:bCs/>
          <w:sz w:val="28"/>
          <w:szCs w:val="28"/>
          <w:rtl/>
        </w:rPr>
        <w:t>. روی الصدوق فی الصحیح، فی الحسن</w:t>
      </w:r>
      <w:r w:rsidR="007A539D">
        <w:rPr>
          <w:rFonts w:cs="B Badr" w:hint="cs"/>
          <w:b/>
          <w:bCs/>
          <w:sz w:val="28"/>
          <w:szCs w:val="28"/>
          <w:rtl/>
        </w:rPr>
        <w:t>، قبل از این بزرگوار نداریم، این بین اصحاب ما راه افتاد از زمان علامه و عرض کردیم متاسفانه یک مشکل اساسی چون این مبنا خودش فی نفسه در فقه شیعه مشکل ساز بود</w:t>
      </w:r>
      <w:r w:rsidR="002B3031">
        <w:rPr>
          <w:rFonts w:cs="B Badr" w:hint="cs"/>
          <w:b/>
          <w:bCs/>
          <w:sz w:val="28"/>
          <w:szCs w:val="28"/>
          <w:rtl/>
        </w:rPr>
        <w:t>، خود این مبنا فی نفسه، چرا؟ چون عرض کردیم منابع حدیثی ما در قرن چهارم به دست ما رسیده و در قرن پنجم تقریبا دیگه تکامل نهاییش</w:t>
      </w:r>
      <w:r w:rsidR="00543C54">
        <w:rPr>
          <w:rFonts w:cs="B Badr" w:hint="cs"/>
          <w:b/>
          <w:bCs/>
          <w:sz w:val="28"/>
          <w:szCs w:val="28"/>
          <w:rtl/>
        </w:rPr>
        <w:t xml:space="preserve"> در قرن چهارم و پنجم فقها را داریم، علامه در قرن هشتم این معیار را آورد</w:t>
      </w:r>
      <w:r w:rsidR="006021E5">
        <w:rPr>
          <w:rFonts w:cs="B Badr" w:hint="cs"/>
          <w:b/>
          <w:bCs/>
          <w:sz w:val="28"/>
          <w:szCs w:val="28"/>
          <w:rtl/>
        </w:rPr>
        <w:t xml:space="preserve"> یعنی قبل از این که علامه بیاید به سه قرن این مطالب بین اصحاب ما جا افتاده بود، خب طبیعتا با این معیار جدید که خبر عدل باشد نمی ساخت، این ها دیگه طبیعی بود که نمی ساخت، همین طور هم شد لذا اصحاب ما به یک فکر دیگه افتادند گفتند این خبر ولو به اصطلاح علامه ضعیف است لکن قدما بهش عمل کردند، این بحث جابر از بعد از علامه پیدا شد</w:t>
      </w:r>
      <w:r w:rsidR="00216B69">
        <w:rPr>
          <w:rFonts w:cs="B Badr" w:hint="cs"/>
          <w:b/>
          <w:bCs/>
          <w:sz w:val="28"/>
          <w:szCs w:val="28"/>
          <w:rtl/>
        </w:rPr>
        <w:t xml:space="preserve">، قبل از علامه بحث جابریت نداریم، آقایان در بحث اصول خیال می کردند این بحث جابر یک بحث واقعی است، نه این بحث واقعی نیست، یک برهه تاریخی در اصول شیعه، در فقه شیعه این بحث پیدا </w:t>
      </w:r>
      <w:r w:rsidR="00216B69">
        <w:rPr>
          <w:rFonts w:cs="B Badr" w:hint="cs"/>
          <w:b/>
          <w:bCs/>
          <w:sz w:val="28"/>
          <w:szCs w:val="28"/>
          <w:rtl/>
        </w:rPr>
        <w:lastRenderedPageBreak/>
        <w:t>شد، این بحث واقعیت تاریخی معین دارد، دیگه چون تکرار کردیم به همین مقدار مختصر اکتفا می شود</w:t>
      </w:r>
      <w:r w:rsidR="005825B3">
        <w:rPr>
          <w:rFonts w:cs="B Badr" w:hint="cs"/>
          <w:b/>
          <w:bCs/>
          <w:sz w:val="28"/>
          <w:szCs w:val="28"/>
          <w:rtl/>
        </w:rPr>
        <w:t>. آن وقت بعد از آن که آمد بحث حجیت خبر که بعضی ها هم خبر ثقه، خبر ثقه را هم عرض کردیم، خبر عدل را از ظاهر آیه مبارکه قائل شدند</w:t>
      </w:r>
      <w:r w:rsidR="00407AB7">
        <w:rPr>
          <w:rFonts w:cs="B Badr" w:hint="cs"/>
          <w:b/>
          <w:bCs/>
          <w:sz w:val="28"/>
          <w:szCs w:val="28"/>
          <w:rtl/>
        </w:rPr>
        <w:t>، خبر ثقه را هم عده ای مثل مرحوم آقای خوئی قائل شدند به سیره عقلا و عده ای هم مثل مرحوم نائینی و این ها</w:t>
      </w:r>
      <w:r w:rsidR="004E6063">
        <w:rPr>
          <w:rFonts w:cs="B Badr" w:hint="cs"/>
          <w:b/>
          <w:bCs/>
          <w:sz w:val="28"/>
          <w:szCs w:val="28"/>
          <w:rtl/>
        </w:rPr>
        <w:t xml:space="preserve"> قائل شدند به تعبد شرعی، در روایاتی که دارد افیونس ابن عبدالرحمن ثقةٌ آخذ عنه معالم دینی؟ بعد روایات دیگه که چند بار خواندیم دیگه، نمی خواهد تکرار بکنیم، از این روایات حجیت خبر ثقه را در آوردند، ما عرض کردیم اگر ما باشیم و واقعیت چه در خبر عدل و چه در خبر ثقه تقریبا یک چیزی این جوری داریم، ده درصد تا بیست درصد کانما ما واقع را می بینیم، خبر کاملا طریقی صرف است و طریق واضحی است کانما پلی زدیم به آن امر غائب، یک آدم متدین خوب بیاید بگوید در حرم بسته بود، خب ما کانما می بینیم در حرم بسته است نه این که، یک چهل درصد پنجاه درصد هم وثوق پیدا </w:t>
      </w:r>
      <w:r w:rsidR="003D729B">
        <w:rPr>
          <w:rFonts w:cs="B Badr" w:hint="cs"/>
          <w:b/>
          <w:bCs/>
          <w:sz w:val="28"/>
          <w:szCs w:val="28"/>
          <w:rtl/>
        </w:rPr>
        <w:t>می شود یعنی وثاقت راوی منشا وثوق می شود و حجیت خبر موثوق به به نظر ما عقلائی است مثل حجیت علم، فرق نمی کند. می ماند بیست سی درصد، این مشکل کار این جاست، آن که قائل به حجیت خبر تعبدا است می گوید با تعبد این سی تا را پر می کنیم، تمام بحث این است، ده بیست درصد را عرض کردیم وجدانی می شود، چهل پنجاه درصد به عنوان وثوق و اطمینان می شود، بیست سی درصد می ماند، البته مختلف است، اشخاص مختلف است و موضوعاتش مختلف اند، احکامی که نقل می کند مختلف است</w:t>
      </w:r>
      <w:r w:rsidR="008B37A4">
        <w:rPr>
          <w:rFonts w:cs="B Badr" w:hint="cs"/>
          <w:b/>
          <w:bCs/>
          <w:sz w:val="28"/>
          <w:szCs w:val="28"/>
          <w:rtl/>
        </w:rPr>
        <w:t>، بعضی ها ممکن است تا هفتاد درصد وثوق بیاورد، بعضی ها شصت درصد، بعضی ها هشتاد درصد</w:t>
      </w:r>
      <w:r w:rsidR="00BD1852">
        <w:rPr>
          <w:rFonts w:cs="B Badr" w:hint="cs"/>
          <w:b/>
          <w:bCs/>
          <w:sz w:val="28"/>
          <w:szCs w:val="28"/>
          <w:rtl/>
        </w:rPr>
        <w:t>، إلی آخره، یک مقدار می ماند که نه ادراک مباشر ماست نه وثوق است</w:t>
      </w:r>
      <w:r w:rsidR="003E7792">
        <w:rPr>
          <w:rFonts w:cs="B Badr" w:hint="cs"/>
          <w:b/>
          <w:bCs/>
          <w:sz w:val="28"/>
          <w:szCs w:val="28"/>
          <w:rtl/>
        </w:rPr>
        <w:t>، آن که می گوید خبر واحد حجةٌ تعبدا مرادش این است، مراد این قسمت است، روشن شد؟ تعبدا این قسمت را قبول می کنیم و عرض کردیم کسی که می خواهد اقامه حجیت بکند باید این راه را، چون این راه گفته نشده من راه را برایتان صاف کردم، شاید برای اولین بار هم باشد که معلوم بشود مراد از حجیت تعبدی چیست، بگوید این موارد هم صافش می کنیم، خب این دلیل می خواهد</w:t>
      </w:r>
      <w:r w:rsidR="002114BC">
        <w:rPr>
          <w:rFonts w:cs="B Badr" w:hint="cs"/>
          <w:b/>
          <w:bCs/>
          <w:sz w:val="28"/>
          <w:szCs w:val="28"/>
          <w:rtl/>
        </w:rPr>
        <w:t>، اهل سنت می گویند دلیلش إن جائکم فاسقٌ بنباء است، تقدم الکلام مفصلا، دیگه احتیاج به تکرار نیست، گفتیم هم این بحث هایی که آقایان، خیلی بعضی ها بحث های طولانی کردند، این بحث ها به جاهای درستی نمی رسد</w:t>
      </w:r>
      <w:r w:rsidR="00B766A4">
        <w:rPr>
          <w:rFonts w:cs="B Badr" w:hint="cs"/>
          <w:b/>
          <w:bCs/>
          <w:sz w:val="28"/>
          <w:szCs w:val="28"/>
          <w:rtl/>
        </w:rPr>
        <w:t xml:space="preserve">، عمده نظر در این است که آیه مبارکه ناظر به تقسیم خبر است یا ناظر به بیان حال </w:t>
      </w:r>
      <w:r w:rsidR="00B766A4">
        <w:rPr>
          <w:rFonts w:cs="B Badr" w:hint="cs"/>
          <w:b/>
          <w:bCs/>
          <w:sz w:val="28"/>
          <w:szCs w:val="28"/>
          <w:rtl/>
        </w:rPr>
        <w:lastRenderedPageBreak/>
        <w:t>فاسق</w:t>
      </w:r>
      <w:r w:rsidR="003F1241">
        <w:rPr>
          <w:rFonts w:cs="B Badr" w:hint="cs"/>
          <w:b/>
          <w:bCs/>
          <w:sz w:val="28"/>
          <w:szCs w:val="28"/>
          <w:rtl/>
        </w:rPr>
        <w:t xml:space="preserve"> است، اگر ناظر به تقسیم خبر باشد بد نیست، مفهوم دارد، اگر ناظر به بیان حال فاسق باشد که فاسق اضافه بر این که چون دارد که مثلا اولئک هم الفاسقون فلا تقبلوا لهم شهادة ابدا</w:t>
      </w:r>
      <w:r w:rsidR="001D1AFD">
        <w:rPr>
          <w:rFonts w:cs="B Badr" w:hint="cs"/>
          <w:b/>
          <w:bCs/>
          <w:sz w:val="28"/>
          <w:szCs w:val="28"/>
          <w:rtl/>
        </w:rPr>
        <w:t>، مثلا شهادتش قبول نمی شود، پشت سرش نماز خوانده نمی شود، زن پیشش طلاق داده نمی شود، اضافه بر این ها یُتَبَیَّن فی خبره، ولو فسقش مثلا دروغ گفتن نیست، فسقش مثلا نستجیر بالله شراب خوردن است</w:t>
      </w:r>
      <w:r w:rsidR="00FC63DC">
        <w:rPr>
          <w:rFonts w:cs="B Badr" w:hint="cs"/>
          <w:b/>
          <w:bCs/>
          <w:sz w:val="28"/>
          <w:szCs w:val="28"/>
          <w:rtl/>
        </w:rPr>
        <w:t>، می گویید این دروغ نمی گوید، آیه می گوید نمی شود، اگر فاسق بود، چون کسی که از اطاعت خدا در بعضی از جهات خارج شد در دروغ هم ممکن است خارج بشود</w:t>
      </w:r>
      <w:r w:rsidR="004647D8">
        <w:rPr>
          <w:rFonts w:cs="B Badr" w:hint="cs"/>
          <w:b/>
          <w:bCs/>
          <w:sz w:val="28"/>
          <w:szCs w:val="28"/>
          <w:rtl/>
        </w:rPr>
        <w:t>، مراد از فاسق کذاب نیست، اشتباه نشود! آیا آیه مبارکه ناظر به حالات فاسق است؟ آثاری برای فاسق بیان فرمودند یا آیه مبارکه می خواهد تقسیم خبر بکند تعبدا؟ ایها الناس، ایها المسلمون خبر یا راویش عادل است، تعبدا.</w:t>
      </w:r>
    </w:p>
    <w:p w:rsidR="004647D8" w:rsidRDefault="004647D8" w:rsidP="004647D8">
      <w:pPr>
        <w:bidi/>
        <w:spacing w:line="360" w:lineRule="auto"/>
        <w:jc w:val="lowKashida"/>
        <w:rPr>
          <w:rFonts w:cs="B Badr"/>
          <w:b/>
          <w:bCs/>
          <w:sz w:val="28"/>
          <w:szCs w:val="28"/>
          <w:rtl/>
        </w:rPr>
      </w:pPr>
      <w:r>
        <w:rPr>
          <w:rFonts w:cs="B Badr" w:hint="cs"/>
          <w:b/>
          <w:bCs/>
          <w:sz w:val="28"/>
          <w:szCs w:val="28"/>
          <w:rtl/>
        </w:rPr>
        <w:t>پرسش: هر دو جهت را بگیرد، هم حالات فاسق و هم حالات خبر را بگیرد</w:t>
      </w:r>
    </w:p>
    <w:p w:rsidR="00F90493" w:rsidRDefault="00F90493" w:rsidP="00F90493">
      <w:pPr>
        <w:bidi/>
        <w:spacing w:line="360" w:lineRule="auto"/>
        <w:jc w:val="lowKashida"/>
        <w:rPr>
          <w:rFonts w:cs="B Badr"/>
          <w:b/>
          <w:bCs/>
          <w:sz w:val="28"/>
          <w:szCs w:val="28"/>
          <w:rtl/>
        </w:rPr>
      </w:pPr>
      <w:r>
        <w:rPr>
          <w:rFonts w:cs="B Badr" w:hint="cs"/>
          <w:b/>
          <w:bCs/>
          <w:sz w:val="28"/>
          <w:szCs w:val="28"/>
          <w:rtl/>
        </w:rPr>
        <w:t>آیت الله مددی: نمی شود دیگه، خیلی پرت است، پا در هوا می شود.</w:t>
      </w:r>
    </w:p>
    <w:p w:rsidR="00F90493" w:rsidRDefault="00F90493" w:rsidP="00F90493">
      <w:pPr>
        <w:bidi/>
        <w:spacing w:line="360" w:lineRule="auto"/>
        <w:jc w:val="lowKashida"/>
        <w:rPr>
          <w:rFonts w:cs="B Badr"/>
          <w:b/>
          <w:bCs/>
          <w:sz w:val="28"/>
          <w:szCs w:val="28"/>
          <w:rtl/>
        </w:rPr>
      </w:pPr>
      <w:r>
        <w:rPr>
          <w:rFonts w:cs="B Badr" w:hint="cs"/>
          <w:b/>
          <w:bCs/>
          <w:sz w:val="28"/>
          <w:szCs w:val="28"/>
          <w:rtl/>
        </w:rPr>
        <w:t xml:space="preserve">عرض کنم تصور بفرمایید، حالا غیر از این که وسط درس اشکال فرمودید چون اشکال ناگهانی به ذهنتان رسید، منزل که تشریف بردید تصور کردید قابل جمع نیست. </w:t>
      </w:r>
    </w:p>
    <w:p w:rsidR="00F90493" w:rsidRDefault="00F90493" w:rsidP="00F90493">
      <w:pPr>
        <w:bidi/>
        <w:spacing w:line="360" w:lineRule="auto"/>
        <w:jc w:val="lowKashida"/>
        <w:rPr>
          <w:rFonts w:cs="B Badr"/>
          <w:b/>
          <w:bCs/>
          <w:sz w:val="28"/>
          <w:szCs w:val="28"/>
          <w:rtl/>
        </w:rPr>
      </w:pPr>
      <w:r>
        <w:rPr>
          <w:rFonts w:cs="B Badr" w:hint="cs"/>
          <w:b/>
          <w:bCs/>
          <w:sz w:val="28"/>
          <w:szCs w:val="28"/>
          <w:rtl/>
        </w:rPr>
        <w:t>علی ای حال یا در مقام تقسیم خبر است و بیان ضابطه برای تقسیم خبر که اگر راویش فاسق باشد حجت نیست، اگر راویش عادل باشد حجت نیست یعنی تبین بکنید، فحص بکنید، اگر راویش عادل باشد این حجت است</w:t>
      </w:r>
      <w:r w:rsidR="00743D43">
        <w:rPr>
          <w:rFonts w:cs="B Badr" w:hint="cs"/>
          <w:b/>
          <w:bCs/>
          <w:sz w:val="28"/>
          <w:szCs w:val="28"/>
          <w:rtl/>
        </w:rPr>
        <w:t xml:space="preserve"> تعبدا، مراد این باشد</w:t>
      </w:r>
      <w:r w:rsidR="006D4BBC">
        <w:rPr>
          <w:rFonts w:cs="B Badr" w:hint="cs"/>
          <w:b/>
          <w:bCs/>
          <w:sz w:val="28"/>
          <w:szCs w:val="28"/>
          <w:rtl/>
        </w:rPr>
        <w:t>، مراد از آیه مبارکه</w:t>
      </w:r>
      <w:r w:rsidR="00AB3B85">
        <w:rPr>
          <w:rFonts w:cs="B Badr" w:hint="cs"/>
          <w:b/>
          <w:bCs/>
          <w:sz w:val="28"/>
          <w:szCs w:val="28"/>
          <w:rtl/>
        </w:rPr>
        <w:t>، اگر مراد آیه مبارکه این باشد بله دلالت بر حجیت خبر می کند</w:t>
      </w:r>
      <w:r w:rsidR="00C23EDB">
        <w:rPr>
          <w:rFonts w:cs="B Badr" w:hint="cs"/>
          <w:b/>
          <w:bCs/>
          <w:sz w:val="28"/>
          <w:szCs w:val="28"/>
          <w:rtl/>
        </w:rPr>
        <w:t>، خبر عدل، تعبدا، تعبدا مراد از، همیشه تعبد را معنایش را دقت بکنید، مراد از تعبد به معنای من دیگه واضح شد معنایی که عرض کردم یعنی آن بیست سی درصدی که وثوق ندارد، اگر مجموعا هفتاد درصد، هشتاد درصد وثوق پیدا کردید یا علم مباشر پیدا کردید آن چند درصدی می ماند که وثوق نیست آن را آیه می گوید قبول بکنید</w:t>
      </w:r>
      <w:r w:rsidR="00C2606E">
        <w:rPr>
          <w:rFonts w:cs="B Badr" w:hint="cs"/>
          <w:b/>
          <w:bCs/>
          <w:sz w:val="28"/>
          <w:szCs w:val="28"/>
          <w:rtl/>
        </w:rPr>
        <w:t>، این مراد است، اصلا تعبد یعنی این، لذا مرحوم نائینی قدس الله سرّه این تعبد، حالا عرض کردیم در تاریخ اسلام مخصوصا عقلی گراها و معتزله عده ایشان این قدر جلو رفتند گفتند تعبد اصلا مستحیل است</w:t>
      </w:r>
      <w:r w:rsidR="00CD1616">
        <w:rPr>
          <w:rFonts w:cs="B Badr" w:hint="cs"/>
          <w:b/>
          <w:bCs/>
          <w:sz w:val="28"/>
          <w:szCs w:val="28"/>
          <w:rtl/>
        </w:rPr>
        <w:t>، عده ایشان باز از آن ور این قدر جلو رفتند</w:t>
      </w:r>
      <w:r w:rsidR="00DD494E">
        <w:rPr>
          <w:rFonts w:cs="B Badr" w:hint="cs"/>
          <w:b/>
          <w:bCs/>
          <w:sz w:val="28"/>
          <w:szCs w:val="28"/>
          <w:rtl/>
        </w:rPr>
        <w:t xml:space="preserve"> گفتند</w:t>
      </w:r>
      <w:r w:rsidR="00A966CE">
        <w:rPr>
          <w:rFonts w:cs="B Badr" w:hint="cs"/>
          <w:b/>
          <w:bCs/>
          <w:sz w:val="28"/>
          <w:szCs w:val="28"/>
          <w:rtl/>
        </w:rPr>
        <w:t xml:space="preserve"> </w:t>
      </w:r>
      <w:r w:rsidR="00A966CE">
        <w:rPr>
          <w:rFonts w:cs="B Badr" w:hint="cs"/>
          <w:b/>
          <w:bCs/>
          <w:sz w:val="28"/>
          <w:szCs w:val="28"/>
          <w:rtl/>
        </w:rPr>
        <w:lastRenderedPageBreak/>
        <w:t>نه علم می آورد، خبر عادل علم آور است اصلا</w:t>
      </w:r>
      <w:r w:rsidR="00A073ED">
        <w:rPr>
          <w:rFonts w:cs="B Badr" w:hint="cs"/>
          <w:b/>
          <w:bCs/>
          <w:sz w:val="28"/>
          <w:szCs w:val="28"/>
          <w:rtl/>
        </w:rPr>
        <w:t>، عده ایشان ما شا الله این دیگه از آن مباحث امهات مباحث اصول و فقه در دنیای اسلام است که باید، واقعا هم جای کار دارد انصافا</w:t>
      </w:r>
      <w:r w:rsidR="0061480D">
        <w:rPr>
          <w:rFonts w:cs="B Badr" w:hint="cs"/>
          <w:b/>
          <w:bCs/>
          <w:sz w:val="28"/>
          <w:szCs w:val="28"/>
          <w:rtl/>
        </w:rPr>
        <w:t xml:space="preserve"> مخصوصا به لحاظ اقوال و آرا کاملا مضطرب است</w:t>
      </w:r>
      <w:r w:rsidR="00A41D5B">
        <w:rPr>
          <w:rFonts w:cs="B Badr" w:hint="cs"/>
          <w:b/>
          <w:bCs/>
          <w:sz w:val="28"/>
          <w:szCs w:val="28"/>
          <w:rtl/>
        </w:rPr>
        <w:t>، کاملا متعدد است.</w:t>
      </w:r>
    </w:p>
    <w:p w:rsidR="00A41D5B" w:rsidRDefault="00A41D5B" w:rsidP="00A41D5B">
      <w:pPr>
        <w:bidi/>
        <w:spacing w:line="360" w:lineRule="auto"/>
        <w:jc w:val="lowKashida"/>
        <w:rPr>
          <w:rFonts w:cs="B Badr"/>
          <w:b/>
          <w:bCs/>
          <w:sz w:val="28"/>
          <w:szCs w:val="28"/>
          <w:rtl/>
        </w:rPr>
      </w:pPr>
      <w:r>
        <w:rPr>
          <w:rFonts w:cs="B Badr" w:hint="cs"/>
          <w:b/>
          <w:bCs/>
          <w:sz w:val="28"/>
          <w:szCs w:val="28"/>
          <w:rtl/>
        </w:rPr>
        <w:t>پرسش: این هایی که قائل به وثوق به صدور هستند حجیت خبر واحد را منکرند؟ چون وثوق را شما فرمودید</w:t>
      </w:r>
    </w:p>
    <w:p w:rsidR="00A41D5B" w:rsidRDefault="00A41D5B" w:rsidP="00A41D5B">
      <w:pPr>
        <w:bidi/>
        <w:spacing w:line="360" w:lineRule="auto"/>
        <w:jc w:val="lowKashida"/>
        <w:rPr>
          <w:rFonts w:cs="B Badr"/>
          <w:b/>
          <w:bCs/>
          <w:sz w:val="28"/>
          <w:szCs w:val="28"/>
          <w:rtl/>
        </w:rPr>
      </w:pPr>
      <w:r>
        <w:rPr>
          <w:rFonts w:cs="B Badr" w:hint="cs"/>
          <w:b/>
          <w:bCs/>
          <w:sz w:val="28"/>
          <w:szCs w:val="28"/>
          <w:rtl/>
        </w:rPr>
        <w:t xml:space="preserve">آیت الله مددی: دیدم بعضی از آقایان نوشتند که </w:t>
      </w:r>
      <w:r w:rsidR="00B95FB8">
        <w:rPr>
          <w:rFonts w:cs="B Badr" w:hint="cs"/>
          <w:b/>
          <w:bCs/>
          <w:sz w:val="28"/>
          <w:szCs w:val="28"/>
          <w:rtl/>
        </w:rPr>
        <w:t>خبر موثوق به یا خبر ثقه حجت است</w:t>
      </w:r>
      <w:r w:rsidR="0014089A">
        <w:rPr>
          <w:rFonts w:cs="B Badr" w:hint="cs"/>
          <w:b/>
          <w:bCs/>
          <w:sz w:val="28"/>
          <w:szCs w:val="28"/>
          <w:rtl/>
        </w:rPr>
        <w:t>، به نظر من یا تقریبمان یکمی اشکال دارد یا آقایان</w:t>
      </w:r>
      <w:r w:rsidR="00A65484">
        <w:rPr>
          <w:rFonts w:cs="B Badr" w:hint="cs"/>
          <w:b/>
          <w:bCs/>
          <w:sz w:val="28"/>
          <w:szCs w:val="28"/>
          <w:rtl/>
        </w:rPr>
        <w:t>، خبر موثوق به را ما اصلا جز قطع و این ها قرار دادیم، خارجش کردیم، اصلا حجیت تعبدی ندارد. من نمی فهمم آقایانی که وثوق می گویند، ما همچین چیزی که وثوق به صدور نداریم، دیدم بعضی از آقایان نوشتند که به نظر ما خبر موثوقٌ به یا خبر ثقه هر کدام باشد حجت است</w:t>
      </w:r>
      <w:r w:rsidR="00FE4ADB">
        <w:rPr>
          <w:rFonts w:cs="B Badr" w:hint="cs"/>
          <w:b/>
          <w:bCs/>
          <w:sz w:val="28"/>
          <w:szCs w:val="28"/>
          <w:rtl/>
        </w:rPr>
        <w:t>، موثوقٌ به چون وثاقت است</w:t>
      </w:r>
    </w:p>
    <w:p w:rsidR="00516D2D" w:rsidRDefault="00516D2D" w:rsidP="00516D2D">
      <w:pPr>
        <w:bidi/>
        <w:spacing w:line="360" w:lineRule="auto"/>
        <w:jc w:val="lowKashida"/>
        <w:rPr>
          <w:rFonts w:cs="B Badr"/>
          <w:b/>
          <w:bCs/>
          <w:sz w:val="28"/>
          <w:szCs w:val="28"/>
          <w:rtl/>
        </w:rPr>
      </w:pPr>
      <w:r>
        <w:rPr>
          <w:rFonts w:cs="B Badr" w:hint="cs"/>
          <w:b/>
          <w:bCs/>
          <w:sz w:val="28"/>
          <w:szCs w:val="28"/>
          <w:rtl/>
        </w:rPr>
        <w:t>پرسش: خبر واحد نیست</w:t>
      </w:r>
    </w:p>
    <w:p w:rsidR="00516D2D" w:rsidRDefault="00516D2D" w:rsidP="00516D2D">
      <w:pPr>
        <w:bidi/>
        <w:spacing w:line="360" w:lineRule="auto"/>
        <w:jc w:val="lowKashida"/>
        <w:rPr>
          <w:rFonts w:cs="B Badr"/>
          <w:b/>
          <w:bCs/>
          <w:sz w:val="28"/>
          <w:szCs w:val="28"/>
          <w:rtl/>
        </w:rPr>
      </w:pPr>
      <w:r>
        <w:rPr>
          <w:rFonts w:cs="B Badr" w:hint="cs"/>
          <w:b/>
          <w:bCs/>
          <w:sz w:val="28"/>
          <w:szCs w:val="28"/>
          <w:rtl/>
        </w:rPr>
        <w:t xml:space="preserve">آیت الله مددی: احسنت، </w:t>
      </w:r>
    </w:p>
    <w:p w:rsidR="00516D2D" w:rsidRDefault="00516D2D" w:rsidP="00516D2D">
      <w:pPr>
        <w:bidi/>
        <w:spacing w:line="360" w:lineRule="auto"/>
        <w:jc w:val="lowKashida"/>
        <w:rPr>
          <w:rFonts w:cs="B Badr"/>
          <w:b/>
          <w:bCs/>
          <w:sz w:val="28"/>
          <w:szCs w:val="28"/>
          <w:rtl/>
        </w:rPr>
      </w:pPr>
      <w:r>
        <w:rPr>
          <w:rFonts w:cs="B Badr" w:hint="cs"/>
          <w:b/>
          <w:bCs/>
          <w:sz w:val="28"/>
          <w:szCs w:val="28"/>
          <w:rtl/>
        </w:rPr>
        <w:t>پرسش: ملحق کردید به اطمینان</w:t>
      </w:r>
    </w:p>
    <w:p w:rsidR="00516D2D" w:rsidRDefault="00CF2E78" w:rsidP="00516D2D">
      <w:pPr>
        <w:bidi/>
        <w:spacing w:line="360" w:lineRule="auto"/>
        <w:jc w:val="lowKashida"/>
        <w:rPr>
          <w:rFonts w:cs="B Badr"/>
          <w:b/>
          <w:bCs/>
          <w:sz w:val="28"/>
          <w:szCs w:val="28"/>
          <w:rtl/>
        </w:rPr>
      </w:pPr>
      <w:r>
        <w:rPr>
          <w:rFonts w:cs="B Badr" w:hint="cs"/>
          <w:b/>
          <w:bCs/>
          <w:sz w:val="28"/>
          <w:szCs w:val="28"/>
          <w:rtl/>
        </w:rPr>
        <w:t xml:space="preserve">آیت الله مددی: </w:t>
      </w:r>
      <w:r w:rsidR="00516D2D">
        <w:rPr>
          <w:rFonts w:cs="B Badr" w:hint="cs"/>
          <w:b/>
          <w:bCs/>
          <w:sz w:val="28"/>
          <w:szCs w:val="28"/>
          <w:rtl/>
        </w:rPr>
        <w:t xml:space="preserve">بله اصلا، وثوق یعنی </w:t>
      </w:r>
      <w:r>
        <w:rPr>
          <w:rFonts w:cs="B Badr" w:hint="cs"/>
          <w:b/>
          <w:bCs/>
          <w:sz w:val="28"/>
          <w:szCs w:val="28"/>
          <w:rtl/>
        </w:rPr>
        <w:t>اطمینان دیگه، ملحقش نکردیم</w:t>
      </w:r>
      <w:r w:rsidR="00B808CC">
        <w:rPr>
          <w:rFonts w:cs="B Badr" w:hint="cs"/>
          <w:b/>
          <w:bCs/>
          <w:sz w:val="28"/>
          <w:szCs w:val="28"/>
          <w:rtl/>
        </w:rPr>
        <w:t>، خودش است، ملحقش کردیم به قطع و علم عرفی</w:t>
      </w:r>
      <w:r w:rsidR="00AF19E3">
        <w:rPr>
          <w:rFonts w:cs="B Badr" w:hint="cs"/>
          <w:b/>
          <w:bCs/>
          <w:sz w:val="28"/>
          <w:szCs w:val="28"/>
          <w:rtl/>
        </w:rPr>
        <w:t xml:space="preserve">، حالا این نظر بنده صاحب تقصیر است، چون بعضی آقایان دیگه مطالب دیگه فرمودند دیگه اسم نمی برم، به نظر من یک مقداری مباحث فکر می کنم خیلی </w:t>
      </w:r>
      <w:r w:rsidR="00550CC6">
        <w:rPr>
          <w:rFonts w:cs="B Badr" w:hint="cs"/>
          <w:b/>
          <w:bCs/>
          <w:sz w:val="28"/>
          <w:szCs w:val="28"/>
          <w:rtl/>
        </w:rPr>
        <w:t>آن صبغه علمیش را متاسفانه پیدا نکرده</w:t>
      </w:r>
      <w:r w:rsidR="002D3293">
        <w:rPr>
          <w:rFonts w:cs="B Badr" w:hint="cs"/>
          <w:b/>
          <w:bCs/>
          <w:sz w:val="28"/>
          <w:szCs w:val="28"/>
          <w:rtl/>
        </w:rPr>
        <w:t>، حالا به هر حال به نظر ما خیلی مطلب را صاف کردیم، اول آمدیم گفتیم وثوق و اطمینان و علم عرفی و قطع، این ها که هیچ بحث نکنیم، این ها حجتند، در نظر عرف این ها حجیت دارند، حالا چون بعد هم، شاید امروز نرسم، نگاه کردم وقت گذشته، یک معنای حجیت هم توضیحی راجع به حجیت می دهیم.</w:t>
      </w:r>
    </w:p>
    <w:p w:rsidR="0078390A" w:rsidRDefault="002D3293" w:rsidP="002D3293">
      <w:pPr>
        <w:bidi/>
        <w:spacing w:line="360" w:lineRule="auto"/>
        <w:jc w:val="lowKashida"/>
        <w:rPr>
          <w:rFonts w:cs="B Badr"/>
          <w:b/>
          <w:bCs/>
          <w:sz w:val="28"/>
          <w:szCs w:val="28"/>
          <w:rtl/>
        </w:rPr>
      </w:pPr>
      <w:r>
        <w:rPr>
          <w:rFonts w:cs="B Badr" w:hint="cs"/>
          <w:b/>
          <w:bCs/>
          <w:sz w:val="28"/>
          <w:szCs w:val="28"/>
          <w:rtl/>
        </w:rPr>
        <w:t>مرحوم نائینی می فرمایند به این که آن بیست درصد یا سی درصدی، مثلا فرض کنید اگر قطع را حجیت ذاتی بدانیم صد در صد</w:t>
      </w:r>
      <w:r w:rsidR="000A61C2">
        <w:rPr>
          <w:rFonts w:cs="B Badr" w:hint="cs"/>
          <w:b/>
          <w:bCs/>
          <w:sz w:val="28"/>
          <w:szCs w:val="28"/>
          <w:rtl/>
        </w:rPr>
        <w:t xml:space="preserve">، روی مبانی ای که ما گفتیم چیزی حدود نود درصد، وثوق و اطمینان و علم عرفی و قطع، نود درصد و صد در صد این ها حجیت دارند پیش عرف، خب اگر رساند به هفتاد درصد، این بیست درصدش می ماند، </w:t>
      </w:r>
      <w:r w:rsidR="00B506AD">
        <w:rPr>
          <w:rFonts w:cs="B Badr" w:hint="cs"/>
          <w:b/>
          <w:bCs/>
          <w:sz w:val="28"/>
          <w:szCs w:val="28"/>
          <w:rtl/>
        </w:rPr>
        <w:t xml:space="preserve">مرحوم نائینی می گوید ادله حجیت این بیست درصد </w:t>
      </w:r>
      <w:r w:rsidR="00B506AD">
        <w:rPr>
          <w:rFonts w:cs="B Badr" w:hint="cs"/>
          <w:b/>
          <w:bCs/>
          <w:sz w:val="28"/>
          <w:szCs w:val="28"/>
          <w:rtl/>
        </w:rPr>
        <w:lastRenderedPageBreak/>
        <w:t>هم شکش را بردار می شود نود درصد، از هفتاد درصد این می شود نود درصد، لذا خوب دقت بکنید کرارا عرض کردیم این چند روزه لذا مرحوم نائینی می گوید ادله</w:t>
      </w:r>
      <w:r w:rsidR="00E965B6">
        <w:rPr>
          <w:rFonts w:cs="B Badr" w:hint="cs"/>
          <w:b/>
          <w:bCs/>
          <w:sz w:val="28"/>
          <w:szCs w:val="28"/>
          <w:rtl/>
        </w:rPr>
        <w:t xml:space="preserve"> ای که شما را تعبد به خبر ثقه می دهد در حقیقت می آید این بیست درصد را بر می دارد</w:t>
      </w:r>
      <w:r w:rsidR="00673310">
        <w:rPr>
          <w:rFonts w:cs="B Badr" w:hint="cs"/>
          <w:b/>
          <w:bCs/>
          <w:sz w:val="28"/>
          <w:szCs w:val="28"/>
          <w:rtl/>
        </w:rPr>
        <w:t>، کاشف شما که هفتاد درصد بود می کندش نود درصد، این تتمیم کشف است</w:t>
      </w:r>
      <w:r w:rsidR="00A82C79">
        <w:rPr>
          <w:rFonts w:cs="B Badr" w:hint="cs"/>
          <w:b/>
          <w:bCs/>
          <w:sz w:val="28"/>
          <w:szCs w:val="28"/>
          <w:rtl/>
        </w:rPr>
        <w:t>، این معنای تتمیم کشف این است، پس در بیست درصد از خبر های زراره فرض کنید، در بیست درصد از خبر های زراره، هفتاد درصدش را که گفتیم، بعضی هایش که تقریبا از اطمینان و علم عرفی هم رد شده</w:t>
      </w:r>
      <w:r w:rsidR="00D06176">
        <w:rPr>
          <w:rFonts w:cs="B Badr" w:hint="cs"/>
          <w:b/>
          <w:bCs/>
          <w:sz w:val="28"/>
          <w:szCs w:val="28"/>
          <w:rtl/>
        </w:rPr>
        <w:t>، بعضی هایش هم وثوق و اطمینان علم عرفی می آورد، این هم پنجاه درصد، مجموعا می شوند هفتاد درصد، بیست درصد می ماند، این بیست درصد مثلا نود درصد را نمی آورد، شصت د</w:t>
      </w:r>
      <w:r w:rsidR="0078390A">
        <w:rPr>
          <w:rFonts w:cs="B Badr" w:hint="cs"/>
          <w:b/>
          <w:bCs/>
          <w:sz w:val="28"/>
          <w:szCs w:val="28"/>
          <w:rtl/>
        </w:rPr>
        <w:t>رصد می آورد، هفتاد درصد می آورد</w:t>
      </w:r>
    </w:p>
    <w:p w:rsidR="00A9564F" w:rsidRDefault="00D06176" w:rsidP="0078390A">
      <w:pPr>
        <w:bidi/>
        <w:spacing w:line="360" w:lineRule="auto"/>
        <w:jc w:val="lowKashida"/>
        <w:rPr>
          <w:rFonts w:cs="B Badr"/>
          <w:b/>
          <w:bCs/>
          <w:sz w:val="28"/>
          <w:szCs w:val="28"/>
          <w:rtl/>
        </w:rPr>
      </w:pPr>
      <w:r>
        <w:rPr>
          <w:rFonts w:cs="B Badr" w:hint="cs"/>
          <w:b/>
          <w:bCs/>
          <w:sz w:val="28"/>
          <w:szCs w:val="28"/>
          <w:rtl/>
        </w:rPr>
        <w:t>نائینی می گوید شارع آمد گفت افیونس ابن عبدالرحمن ثقة قال نعم، این یعنی شما به قول ثقه مطلقا گوش بکنید، این گوش بکنید یعنی چی؟ مال بیست درصد، آن ها که دیگه درست شده بود، آن هفتاد درصد خود بخود، احتیاج به تعبد نداشت</w:t>
      </w:r>
      <w:r w:rsidR="00C12512">
        <w:rPr>
          <w:rFonts w:cs="B Badr" w:hint="cs"/>
          <w:b/>
          <w:bCs/>
          <w:sz w:val="28"/>
          <w:szCs w:val="28"/>
          <w:rtl/>
        </w:rPr>
        <w:t>، این ها خیال می کردند که وقتی دلیل حجیت آمد یعنی همه را می گیرد، نه هفتاد درصد که خارج شد</w:t>
      </w:r>
      <w:r w:rsidR="004458D2">
        <w:rPr>
          <w:rFonts w:cs="B Badr" w:hint="cs"/>
          <w:b/>
          <w:bCs/>
          <w:sz w:val="28"/>
          <w:szCs w:val="28"/>
          <w:rtl/>
        </w:rPr>
        <w:t>، می ماند بیست درصد، این بیست درصد را شارع می آید می گوید شما حکم نود</w:t>
      </w:r>
      <w:r w:rsidR="00A9564F">
        <w:rPr>
          <w:rFonts w:cs="B Badr" w:hint="cs"/>
          <w:b/>
          <w:bCs/>
          <w:sz w:val="28"/>
          <w:szCs w:val="28"/>
          <w:rtl/>
        </w:rPr>
        <w:t xml:space="preserve"> درصد بگیرید، می شود تتمیم کشف.</w:t>
      </w:r>
    </w:p>
    <w:p w:rsidR="002D3293" w:rsidRDefault="004458D2" w:rsidP="00A9564F">
      <w:pPr>
        <w:bidi/>
        <w:spacing w:line="360" w:lineRule="auto"/>
        <w:jc w:val="lowKashida"/>
        <w:rPr>
          <w:rFonts w:cs="B Badr"/>
          <w:b/>
          <w:bCs/>
          <w:sz w:val="28"/>
          <w:szCs w:val="28"/>
          <w:rtl/>
        </w:rPr>
      </w:pPr>
      <w:r>
        <w:rPr>
          <w:rFonts w:cs="B Badr" w:hint="cs"/>
          <w:b/>
          <w:bCs/>
          <w:sz w:val="28"/>
          <w:szCs w:val="28"/>
          <w:rtl/>
        </w:rPr>
        <w:t>عده ای از اهل سنت می گویند در آن بیست درصد که شما ندارید جعل حکم می شود</w:t>
      </w:r>
      <w:r w:rsidR="00A7290D">
        <w:rPr>
          <w:rFonts w:cs="B Badr" w:hint="cs"/>
          <w:b/>
          <w:bCs/>
          <w:sz w:val="28"/>
          <w:szCs w:val="28"/>
          <w:rtl/>
        </w:rPr>
        <w:t>، معنای حجیت جعل حکم</w:t>
      </w:r>
      <w:r w:rsidR="004F3B74">
        <w:rPr>
          <w:rFonts w:cs="B Badr" w:hint="cs"/>
          <w:b/>
          <w:bCs/>
          <w:sz w:val="28"/>
          <w:szCs w:val="28"/>
          <w:rtl/>
        </w:rPr>
        <w:t>، دقت کردید؟ دیگه همین جور حساب بکنید، صاحب کفایه می گوید نه آن بیست درصد دلیل حجیت که می آید تعذیر و تنجیز است یعنی آن بیست درصد مطابق با واقع بود منجز است، مطابق هم نبود معذر است</w:t>
      </w:r>
      <w:r w:rsidR="0078390A">
        <w:rPr>
          <w:rFonts w:cs="B Badr" w:hint="cs"/>
          <w:b/>
          <w:bCs/>
          <w:sz w:val="28"/>
          <w:szCs w:val="28"/>
          <w:rtl/>
        </w:rPr>
        <w:t xml:space="preserve">، </w:t>
      </w:r>
      <w:r w:rsidR="000E43C2">
        <w:rPr>
          <w:rFonts w:cs="B Badr" w:hint="cs"/>
          <w:b/>
          <w:bCs/>
          <w:sz w:val="28"/>
          <w:szCs w:val="28"/>
          <w:rtl/>
        </w:rPr>
        <w:t>یا معذورید، شما معذورید و هلم جرا.</w:t>
      </w:r>
    </w:p>
    <w:p w:rsidR="000E43C2" w:rsidRDefault="000E43C2" w:rsidP="000E43C2">
      <w:pPr>
        <w:bidi/>
        <w:spacing w:line="360" w:lineRule="auto"/>
        <w:jc w:val="lowKashida"/>
        <w:rPr>
          <w:rFonts w:cs="B Badr"/>
          <w:b/>
          <w:bCs/>
          <w:sz w:val="28"/>
          <w:szCs w:val="28"/>
          <w:rtl/>
        </w:rPr>
      </w:pPr>
      <w:r>
        <w:rPr>
          <w:rFonts w:cs="B Badr" w:hint="cs"/>
          <w:b/>
          <w:bCs/>
          <w:sz w:val="28"/>
          <w:szCs w:val="28"/>
          <w:rtl/>
        </w:rPr>
        <w:t>عرض کردیم نکته اساسی، چون مسئله خیلی مهم است، من هِی تکرار می کنم، ما هم اعتقادمان، مرحوم شیخ انصاری در آن بیست درصد می گوید معنای حجیت مصلحت سلوکی است</w:t>
      </w:r>
      <w:r w:rsidR="00A95170">
        <w:rPr>
          <w:rFonts w:cs="B Badr" w:hint="cs"/>
          <w:b/>
          <w:bCs/>
          <w:sz w:val="28"/>
          <w:szCs w:val="28"/>
          <w:rtl/>
        </w:rPr>
        <w:t>، خود سلوک این قبول خبر زراره مصلحت دارد، این توضیحات گذشت، مبانی اصحاب ما و اهل سنت، علمای اسلام، کلا در این مسئله آرای مختلف دارند لذا مرحوم نائینی می فرماید به این که</w:t>
      </w:r>
      <w:r w:rsidR="006403B7">
        <w:rPr>
          <w:rFonts w:cs="B Badr" w:hint="cs"/>
          <w:b/>
          <w:bCs/>
          <w:sz w:val="28"/>
          <w:szCs w:val="28"/>
          <w:rtl/>
        </w:rPr>
        <w:t>:</w:t>
      </w:r>
    </w:p>
    <w:p w:rsidR="005C3DFE" w:rsidRDefault="006403B7" w:rsidP="006403B7">
      <w:pPr>
        <w:bidi/>
        <w:spacing w:line="360" w:lineRule="auto"/>
        <w:jc w:val="lowKashida"/>
        <w:rPr>
          <w:rFonts w:cs="B Badr"/>
          <w:b/>
          <w:bCs/>
          <w:sz w:val="28"/>
          <w:szCs w:val="28"/>
          <w:rtl/>
        </w:rPr>
      </w:pPr>
      <w:r w:rsidRPr="000B1698">
        <w:rPr>
          <w:rFonts w:cs="B Badr"/>
          <w:b/>
          <w:bCs/>
          <w:sz w:val="28"/>
          <w:szCs w:val="28"/>
          <w:rtl/>
        </w:rPr>
        <w:t>المجعول في الامارات لما كان</w:t>
      </w:r>
      <w:r w:rsidRPr="000B1698">
        <w:rPr>
          <w:rFonts w:cs="B Badr" w:hint="cs"/>
          <w:b/>
          <w:bCs/>
          <w:sz w:val="28"/>
          <w:szCs w:val="28"/>
          <w:rtl/>
        </w:rPr>
        <w:t xml:space="preserve"> </w:t>
      </w:r>
      <w:r w:rsidRPr="000B1698">
        <w:rPr>
          <w:rFonts w:cs="B Badr"/>
          <w:b/>
          <w:bCs/>
          <w:sz w:val="28"/>
          <w:szCs w:val="28"/>
          <w:rtl/>
        </w:rPr>
        <w:t>الاحراز و</w:t>
      </w:r>
      <w:r>
        <w:rPr>
          <w:rFonts w:cs="B Badr" w:hint="cs"/>
          <w:b/>
          <w:bCs/>
          <w:sz w:val="28"/>
          <w:szCs w:val="28"/>
          <w:rtl/>
        </w:rPr>
        <w:t xml:space="preserve"> </w:t>
      </w:r>
      <w:r w:rsidRPr="000B1698">
        <w:rPr>
          <w:rFonts w:cs="B Badr"/>
          <w:b/>
          <w:bCs/>
          <w:sz w:val="28"/>
          <w:szCs w:val="28"/>
          <w:rtl/>
        </w:rPr>
        <w:t>الوسطية في الاثبات، فتكون حاكمة على الدليل الذي اخذ القطع في</w:t>
      </w:r>
      <w:r w:rsidRPr="000B1698">
        <w:rPr>
          <w:rFonts w:cs="B Badr" w:hint="cs"/>
          <w:b/>
          <w:bCs/>
          <w:sz w:val="28"/>
          <w:szCs w:val="28"/>
          <w:rtl/>
        </w:rPr>
        <w:t xml:space="preserve"> </w:t>
      </w:r>
      <w:r w:rsidRPr="000B1698">
        <w:rPr>
          <w:rFonts w:cs="B Badr"/>
          <w:b/>
          <w:bCs/>
          <w:sz w:val="28"/>
          <w:szCs w:val="28"/>
          <w:rtl/>
        </w:rPr>
        <w:t>موضوعه، بل قد تقدم</w:t>
      </w:r>
    </w:p>
    <w:p w:rsidR="005C3DFE" w:rsidRDefault="005C3DFE" w:rsidP="005C3DFE">
      <w:pPr>
        <w:bidi/>
        <w:spacing w:line="360" w:lineRule="auto"/>
        <w:jc w:val="lowKashida"/>
        <w:rPr>
          <w:rFonts w:cs="B Badr"/>
          <w:b/>
          <w:bCs/>
          <w:sz w:val="28"/>
          <w:szCs w:val="28"/>
          <w:rtl/>
        </w:rPr>
      </w:pPr>
      <w:r>
        <w:rPr>
          <w:rFonts w:cs="B Badr" w:hint="cs"/>
          <w:b/>
          <w:bCs/>
          <w:sz w:val="28"/>
          <w:szCs w:val="28"/>
          <w:rtl/>
        </w:rPr>
        <w:t>این در قطع موضوعی</w:t>
      </w:r>
    </w:p>
    <w:p w:rsidR="009414E7" w:rsidRDefault="006403B7" w:rsidP="005C3DFE">
      <w:pPr>
        <w:bidi/>
        <w:spacing w:line="360" w:lineRule="auto"/>
        <w:jc w:val="lowKashida"/>
        <w:rPr>
          <w:rFonts w:cs="B Badr"/>
          <w:b/>
          <w:bCs/>
          <w:sz w:val="28"/>
          <w:szCs w:val="28"/>
          <w:rtl/>
        </w:rPr>
      </w:pPr>
      <w:r w:rsidRPr="000B1698">
        <w:rPr>
          <w:rFonts w:cs="B Badr"/>
          <w:b/>
          <w:bCs/>
          <w:sz w:val="28"/>
          <w:szCs w:val="28"/>
          <w:rtl/>
        </w:rPr>
        <w:lastRenderedPageBreak/>
        <w:t>أن حكومتها على الأدلة المتكفلة للأحكام الواقعية التي</w:t>
      </w:r>
      <w:r w:rsidRPr="000B1698">
        <w:rPr>
          <w:rFonts w:cs="B Badr" w:hint="cs"/>
          <w:b/>
          <w:bCs/>
          <w:sz w:val="28"/>
          <w:szCs w:val="28"/>
          <w:rtl/>
        </w:rPr>
        <w:t xml:space="preserve"> </w:t>
      </w:r>
      <w:r w:rsidRPr="000B1698">
        <w:rPr>
          <w:rFonts w:cs="B Badr"/>
          <w:b/>
          <w:bCs/>
          <w:sz w:val="28"/>
          <w:szCs w:val="28"/>
          <w:rtl/>
        </w:rPr>
        <w:t>لم يؤخذ القطع في موضوعها إ</w:t>
      </w:r>
      <w:r w:rsidR="009414E7">
        <w:rPr>
          <w:rFonts w:cs="B Badr"/>
          <w:b/>
          <w:bCs/>
          <w:sz w:val="28"/>
          <w:szCs w:val="28"/>
          <w:rtl/>
        </w:rPr>
        <w:t>نما تكون بتوسط كونها محرزة لها</w:t>
      </w:r>
    </w:p>
    <w:p w:rsidR="009414E7" w:rsidRDefault="009414E7" w:rsidP="009414E7">
      <w:pPr>
        <w:bidi/>
        <w:spacing w:line="360" w:lineRule="auto"/>
        <w:jc w:val="lowKashida"/>
        <w:rPr>
          <w:rFonts w:cs="B Badr"/>
          <w:b/>
          <w:bCs/>
          <w:sz w:val="28"/>
          <w:szCs w:val="28"/>
          <w:rtl/>
        </w:rPr>
      </w:pPr>
      <w:r>
        <w:rPr>
          <w:rFonts w:cs="B Badr" w:hint="cs"/>
          <w:b/>
          <w:bCs/>
          <w:sz w:val="28"/>
          <w:szCs w:val="28"/>
          <w:rtl/>
        </w:rPr>
        <w:t>یعنی با تنزیل، می گوید من هفتاد درصد را قرار دادم نود درصد، این تنزیل، اسمش تنزیل یعنی این</w:t>
      </w:r>
    </w:p>
    <w:p w:rsidR="003B0D1D" w:rsidRDefault="006403B7" w:rsidP="009414E7">
      <w:pPr>
        <w:bidi/>
        <w:spacing w:line="360" w:lineRule="auto"/>
        <w:jc w:val="lowKashida"/>
        <w:rPr>
          <w:rFonts w:cs="B Badr"/>
          <w:b/>
          <w:bCs/>
          <w:sz w:val="28"/>
          <w:szCs w:val="28"/>
          <w:rtl/>
        </w:rPr>
      </w:pPr>
      <w:r w:rsidRPr="000B1698">
        <w:rPr>
          <w:rFonts w:cs="B Badr"/>
          <w:b/>
          <w:bCs/>
          <w:sz w:val="28"/>
          <w:szCs w:val="28"/>
          <w:rtl/>
        </w:rPr>
        <w:t>فحكومتها على</w:t>
      </w:r>
      <w:r w:rsidRPr="000B1698">
        <w:rPr>
          <w:rFonts w:cs="B Badr" w:hint="cs"/>
          <w:b/>
          <w:bCs/>
          <w:sz w:val="28"/>
          <w:szCs w:val="28"/>
          <w:rtl/>
        </w:rPr>
        <w:t xml:space="preserve"> </w:t>
      </w:r>
      <w:r w:rsidRPr="000B1698">
        <w:rPr>
          <w:rFonts w:cs="B Badr"/>
          <w:b/>
          <w:bCs/>
          <w:sz w:val="28"/>
          <w:szCs w:val="28"/>
          <w:rtl/>
        </w:rPr>
        <w:t>نفس القطع و</w:t>
      </w:r>
      <w:r w:rsidR="006272B1">
        <w:rPr>
          <w:rFonts w:cs="B Badr" w:hint="cs"/>
          <w:b/>
          <w:bCs/>
          <w:sz w:val="28"/>
          <w:szCs w:val="28"/>
          <w:rtl/>
        </w:rPr>
        <w:t xml:space="preserve"> </w:t>
      </w:r>
      <w:r w:rsidRPr="000B1698">
        <w:rPr>
          <w:rFonts w:cs="B Badr"/>
          <w:b/>
          <w:bCs/>
          <w:sz w:val="28"/>
          <w:szCs w:val="28"/>
          <w:rtl/>
        </w:rPr>
        <w:t>الاحراز الذي اخذ في الموضوع أولى وأحرى</w:t>
      </w:r>
      <w:r w:rsidR="00745D76">
        <w:rPr>
          <w:rFonts w:cs="B Badr" w:hint="cs"/>
          <w:b/>
          <w:bCs/>
          <w:sz w:val="28"/>
          <w:szCs w:val="28"/>
          <w:rtl/>
        </w:rPr>
        <w:t xml:space="preserve"> </w:t>
      </w:r>
      <w:r w:rsidR="00745D76" w:rsidRPr="000B1698">
        <w:rPr>
          <w:rFonts w:cs="B Badr" w:hint="cs"/>
          <w:b/>
          <w:bCs/>
          <w:sz w:val="28"/>
          <w:szCs w:val="28"/>
          <w:rtl/>
        </w:rPr>
        <w:t xml:space="preserve">و </w:t>
      </w:r>
      <w:r w:rsidR="00745D76" w:rsidRPr="000B1698">
        <w:rPr>
          <w:rFonts w:cs="B Badr"/>
          <w:b/>
          <w:bCs/>
          <w:sz w:val="28"/>
          <w:szCs w:val="28"/>
          <w:rtl/>
        </w:rPr>
        <w:t>بتقريب آخر: قيام الطرق و</w:t>
      </w:r>
      <w:r w:rsidR="00745D76">
        <w:rPr>
          <w:rFonts w:cs="B Badr" w:hint="cs"/>
          <w:b/>
          <w:bCs/>
          <w:sz w:val="28"/>
          <w:szCs w:val="28"/>
          <w:rtl/>
        </w:rPr>
        <w:t xml:space="preserve"> </w:t>
      </w:r>
      <w:r w:rsidR="00745D76" w:rsidRPr="000B1698">
        <w:rPr>
          <w:rFonts w:cs="B Badr"/>
          <w:b/>
          <w:bCs/>
          <w:sz w:val="28"/>
          <w:szCs w:val="28"/>
          <w:rtl/>
        </w:rPr>
        <w:t>الامارات و</w:t>
      </w:r>
      <w:r w:rsidR="00745D76">
        <w:rPr>
          <w:rFonts w:cs="B Badr" w:hint="cs"/>
          <w:b/>
          <w:bCs/>
          <w:sz w:val="28"/>
          <w:szCs w:val="28"/>
          <w:rtl/>
        </w:rPr>
        <w:t xml:space="preserve"> </w:t>
      </w:r>
      <w:r w:rsidR="00745D76" w:rsidRPr="000B1698">
        <w:rPr>
          <w:rFonts w:cs="B Badr"/>
          <w:b/>
          <w:bCs/>
          <w:sz w:val="28"/>
          <w:szCs w:val="28"/>
          <w:rtl/>
        </w:rPr>
        <w:t>الأصول المحرزة مقام القطع</w:t>
      </w:r>
      <w:r w:rsidR="00745D76" w:rsidRPr="000B1698">
        <w:rPr>
          <w:rFonts w:cs="B Badr" w:hint="cs"/>
          <w:b/>
          <w:bCs/>
          <w:sz w:val="28"/>
          <w:szCs w:val="28"/>
          <w:rtl/>
        </w:rPr>
        <w:t xml:space="preserve"> </w:t>
      </w:r>
      <w:r w:rsidR="00745D76" w:rsidRPr="000B1698">
        <w:rPr>
          <w:rFonts w:cs="B Badr"/>
          <w:b/>
          <w:bCs/>
          <w:sz w:val="28"/>
          <w:szCs w:val="28"/>
          <w:rtl/>
        </w:rPr>
        <w:t>الطريقي إنما هو بعنا</w:t>
      </w:r>
      <w:r w:rsidR="003B0D1D">
        <w:rPr>
          <w:rFonts w:cs="B Badr"/>
          <w:b/>
          <w:bCs/>
          <w:sz w:val="28"/>
          <w:szCs w:val="28"/>
          <w:rtl/>
        </w:rPr>
        <w:t>ية كونها متكفلة لاثبات مؤدياتها</w:t>
      </w:r>
    </w:p>
    <w:p w:rsidR="003B0D1D" w:rsidRDefault="003B0D1D" w:rsidP="003B0D1D">
      <w:pPr>
        <w:bidi/>
        <w:spacing w:line="360" w:lineRule="auto"/>
        <w:jc w:val="lowKashida"/>
        <w:rPr>
          <w:rFonts w:cs="B Badr"/>
          <w:b/>
          <w:bCs/>
          <w:sz w:val="28"/>
          <w:szCs w:val="28"/>
          <w:rtl/>
        </w:rPr>
      </w:pPr>
      <w:r>
        <w:rPr>
          <w:rFonts w:cs="B Badr" w:hint="cs"/>
          <w:b/>
          <w:bCs/>
          <w:sz w:val="28"/>
          <w:szCs w:val="28"/>
          <w:rtl/>
        </w:rPr>
        <w:t>مودیات اماره</w:t>
      </w:r>
    </w:p>
    <w:p w:rsidR="00EC2720" w:rsidRDefault="00745D76" w:rsidP="003B0D1D">
      <w:pPr>
        <w:bidi/>
        <w:spacing w:line="360" w:lineRule="auto"/>
        <w:jc w:val="lowKashida"/>
        <w:rPr>
          <w:rFonts w:cs="B Badr"/>
          <w:b/>
          <w:bCs/>
          <w:sz w:val="28"/>
          <w:szCs w:val="28"/>
          <w:rtl/>
        </w:rPr>
      </w:pPr>
      <w:r w:rsidRPr="000B1698">
        <w:rPr>
          <w:rFonts w:cs="B Badr"/>
          <w:b/>
          <w:bCs/>
          <w:sz w:val="28"/>
          <w:szCs w:val="28"/>
          <w:rtl/>
        </w:rPr>
        <w:t>فتكون المؤديات محرزة</w:t>
      </w:r>
      <w:r w:rsidRPr="000B1698">
        <w:rPr>
          <w:rFonts w:cs="B Badr" w:hint="cs"/>
          <w:b/>
          <w:bCs/>
          <w:sz w:val="28"/>
          <w:szCs w:val="28"/>
          <w:rtl/>
        </w:rPr>
        <w:t xml:space="preserve"> </w:t>
      </w:r>
      <w:r w:rsidR="00EC2720">
        <w:rPr>
          <w:rFonts w:cs="B Badr"/>
          <w:b/>
          <w:bCs/>
          <w:sz w:val="28"/>
          <w:szCs w:val="28"/>
          <w:rtl/>
        </w:rPr>
        <w:t>ببركة التعبد بها</w:t>
      </w:r>
    </w:p>
    <w:p w:rsidR="00EC2720" w:rsidRDefault="00EC2720" w:rsidP="00EC2720">
      <w:pPr>
        <w:bidi/>
        <w:spacing w:line="360" w:lineRule="auto"/>
        <w:jc w:val="lowKashida"/>
        <w:rPr>
          <w:rFonts w:cs="B Badr"/>
          <w:b/>
          <w:bCs/>
          <w:sz w:val="28"/>
          <w:szCs w:val="28"/>
          <w:rtl/>
        </w:rPr>
      </w:pPr>
      <w:r>
        <w:rPr>
          <w:rFonts w:cs="B Badr" w:hint="cs"/>
          <w:b/>
          <w:bCs/>
          <w:sz w:val="28"/>
          <w:szCs w:val="28"/>
          <w:rtl/>
        </w:rPr>
        <w:t>احراز می شود</w:t>
      </w:r>
    </w:p>
    <w:p w:rsidR="008C1EC2" w:rsidRDefault="00745D76" w:rsidP="00EC2720">
      <w:pPr>
        <w:bidi/>
        <w:spacing w:line="360" w:lineRule="auto"/>
        <w:jc w:val="lowKashida"/>
        <w:rPr>
          <w:rFonts w:cs="B Badr"/>
          <w:b/>
          <w:bCs/>
          <w:sz w:val="28"/>
          <w:szCs w:val="28"/>
          <w:rtl/>
        </w:rPr>
      </w:pPr>
      <w:r w:rsidRPr="000B1698">
        <w:rPr>
          <w:rFonts w:cs="B Badr"/>
          <w:b/>
          <w:bCs/>
          <w:sz w:val="28"/>
          <w:szCs w:val="28"/>
          <w:rtl/>
        </w:rPr>
        <w:t>و</w:t>
      </w:r>
      <w:r w:rsidR="00EC2720">
        <w:rPr>
          <w:rFonts w:cs="B Badr" w:hint="cs"/>
          <w:b/>
          <w:bCs/>
          <w:sz w:val="28"/>
          <w:szCs w:val="28"/>
          <w:rtl/>
        </w:rPr>
        <w:t xml:space="preserve"> </w:t>
      </w:r>
      <w:r w:rsidRPr="000B1698">
        <w:rPr>
          <w:rFonts w:cs="B Badr"/>
          <w:b/>
          <w:bCs/>
          <w:sz w:val="28"/>
          <w:szCs w:val="28"/>
          <w:rtl/>
        </w:rPr>
        <w:t>لذلك لم تقم الأصول الغير المحرزة مقام القطع الطريقي</w:t>
      </w:r>
      <w:r w:rsidRPr="000B1698">
        <w:rPr>
          <w:rFonts w:cs="B Badr" w:hint="cs"/>
          <w:b/>
          <w:bCs/>
          <w:sz w:val="28"/>
          <w:szCs w:val="28"/>
          <w:rtl/>
        </w:rPr>
        <w:t>؛</w:t>
      </w:r>
      <w:r w:rsidRPr="000B1698">
        <w:rPr>
          <w:rFonts w:cs="B Badr"/>
          <w:b/>
          <w:bCs/>
          <w:sz w:val="28"/>
          <w:szCs w:val="28"/>
          <w:rtl/>
        </w:rPr>
        <w:t xml:space="preserve"> </w:t>
      </w:r>
    </w:p>
    <w:p w:rsidR="008C1EC2" w:rsidRDefault="008C1EC2" w:rsidP="008C1EC2">
      <w:pPr>
        <w:bidi/>
        <w:spacing w:line="360" w:lineRule="auto"/>
        <w:jc w:val="lowKashida"/>
        <w:rPr>
          <w:rFonts w:cs="B Badr"/>
          <w:b/>
          <w:bCs/>
          <w:sz w:val="28"/>
          <w:szCs w:val="28"/>
          <w:rtl/>
        </w:rPr>
      </w:pPr>
      <w:r>
        <w:rPr>
          <w:rFonts w:cs="B Badr" w:hint="cs"/>
          <w:b/>
          <w:bCs/>
          <w:sz w:val="28"/>
          <w:szCs w:val="28"/>
          <w:rtl/>
        </w:rPr>
        <w:t>عرض کردیم من این را شرح دادیم به این که ظاهر عبارت شیخ اصول مطلقا تقوم، لکن ظاهرا بعد شیخ برگشته</w:t>
      </w:r>
      <w:r w:rsidR="00662103">
        <w:rPr>
          <w:rFonts w:cs="B Badr" w:hint="cs"/>
          <w:b/>
          <w:bCs/>
          <w:sz w:val="28"/>
          <w:szCs w:val="28"/>
          <w:rtl/>
        </w:rPr>
        <w:t xml:space="preserve"> و مبانی آقایانی که بعد از شیخند غالبا این است، یعنی اصول محرزه را با غیر محرزه فرق می گذارند</w:t>
      </w:r>
    </w:p>
    <w:p w:rsidR="00F30AFB" w:rsidRDefault="00745D76" w:rsidP="008C1EC2">
      <w:pPr>
        <w:bidi/>
        <w:spacing w:line="360" w:lineRule="auto"/>
        <w:jc w:val="lowKashida"/>
        <w:rPr>
          <w:rFonts w:cs="B Badr"/>
          <w:b/>
          <w:bCs/>
          <w:sz w:val="28"/>
          <w:szCs w:val="28"/>
          <w:rtl/>
        </w:rPr>
      </w:pPr>
      <w:r w:rsidRPr="000B1698">
        <w:rPr>
          <w:rFonts w:cs="B Badr"/>
          <w:b/>
          <w:bCs/>
          <w:sz w:val="28"/>
          <w:szCs w:val="28"/>
          <w:rtl/>
        </w:rPr>
        <w:t>فإنها</w:t>
      </w:r>
      <w:r w:rsidRPr="000B1698">
        <w:rPr>
          <w:rFonts w:cs="B Badr" w:hint="cs"/>
          <w:b/>
          <w:bCs/>
          <w:sz w:val="28"/>
          <w:szCs w:val="28"/>
          <w:rtl/>
        </w:rPr>
        <w:t xml:space="preserve"> </w:t>
      </w:r>
      <w:r w:rsidRPr="000B1698">
        <w:rPr>
          <w:rFonts w:cs="B Badr"/>
          <w:b/>
          <w:bCs/>
          <w:sz w:val="28"/>
          <w:szCs w:val="28"/>
          <w:rtl/>
        </w:rPr>
        <w:t>غير متكفلة لاثبات المؤدى ، و</w:t>
      </w:r>
      <w:r w:rsidR="009D7FF3">
        <w:rPr>
          <w:rFonts w:cs="B Badr" w:hint="cs"/>
          <w:b/>
          <w:bCs/>
          <w:sz w:val="28"/>
          <w:szCs w:val="28"/>
          <w:rtl/>
        </w:rPr>
        <w:t xml:space="preserve"> </w:t>
      </w:r>
      <w:r w:rsidRPr="000B1698">
        <w:rPr>
          <w:rFonts w:cs="B Badr"/>
          <w:b/>
          <w:bCs/>
          <w:sz w:val="28"/>
          <w:szCs w:val="28"/>
          <w:rtl/>
        </w:rPr>
        <w:t>حينئذ لا يمكن أن يكون بين الامارات و</w:t>
      </w:r>
      <w:r w:rsidR="009D7FF3">
        <w:rPr>
          <w:rFonts w:cs="B Badr" w:hint="cs"/>
          <w:b/>
          <w:bCs/>
          <w:sz w:val="28"/>
          <w:szCs w:val="28"/>
          <w:rtl/>
        </w:rPr>
        <w:t xml:space="preserve"> </w:t>
      </w:r>
      <w:r w:rsidRPr="000B1698">
        <w:rPr>
          <w:rFonts w:cs="B Badr"/>
          <w:b/>
          <w:bCs/>
          <w:sz w:val="28"/>
          <w:szCs w:val="28"/>
          <w:rtl/>
        </w:rPr>
        <w:t>الأصول</w:t>
      </w:r>
      <w:r w:rsidRPr="000B1698">
        <w:rPr>
          <w:rFonts w:cs="B Badr" w:hint="cs"/>
          <w:b/>
          <w:bCs/>
          <w:sz w:val="28"/>
          <w:szCs w:val="28"/>
          <w:rtl/>
        </w:rPr>
        <w:t xml:space="preserve"> </w:t>
      </w:r>
      <w:r w:rsidRPr="000B1698">
        <w:rPr>
          <w:rFonts w:cs="B Badr"/>
          <w:b/>
          <w:bCs/>
          <w:sz w:val="28"/>
          <w:szCs w:val="28"/>
          <w:rtl/>
        </w:rPr>
        <w:t>ورود</w:t>
      </w:r>
      <w:r w:rsidRPr="000B1698">
        <w:rPr>
          <w:rFonts w:cs="B Badr" w:hint="cs"/>
          <w:b/>
          <w:bCs/>
          <w:sz w:val="28"/>
          <w:szCs w:val="28"/>
          <w:rtl/>
        </w:rPr>
        <w:t>؛</w:t>
      </w:r>
      <w:r w:rsidRPr="000B1698">
        <w:rPr>
          <w:rFonts w:cs="B Badr"/>
          <w:b/>
          <w:bCs/>
          <w:sz w:val="28"/>
          <w:szCs w:val="28"/>
          <w:rtl/>
        </w:rPr>
        <w:t xml:space="preserve"> لأنه يعتبر في الورود أن يكون أحد الدليلين رافعا لموضوع الآخر بنفس</w:t>
      </w:r>
      <w:r w:rsidRPr="000B1698">
        <w:rPr>
          <w:rFonts w:cs="B Badr" w:hint="cs"/>
          <w:b/>
          <w:bCs/>
          <w:sz w:val="28"/>
          <w:szCs w:val="28"/>
          <w:rtl/>
        </w:rPr>
        <w:t xml:space="preserve"> </w:t>
      </w:r>
      <w:r w:rsidRPr="000B1698">
        <w:rPr>
          <w:rFonts w:cs="B Badr"/>
          <w:b/>
          <w:bCs/>
          <w:sz w:val="28"/>
          <w:szCs w:val="28"/>
          <w:rtl/>
        </w:rPr>
        <w:t>التعبد به لا بعناية ثبوت المتعبد به</w:t>
      </w:r>
      <w:r w:rsidR="00B70471">
        <w:rPr>
          <w:rFonts w:cs="B Badr" w:hint="cs"/>
          <w:b/>
          <w:bCs/>
          <w:sz w:val="28"/>
          <w:szCs w:val="28"/>
          <w:rtl/>
        </w:rPr>
        <w:t xml:space="preserve"> </w:t>
      </w:r>
    </w:p>
    <w:p w:rsidR="00F30AFB" w:rsidRDefault="00F30AFB" w:rsidP="00F30AFB">
      <w:pPr>
        <w:bidi/>
        <w:spacing w:line="360" w:lineRule="auto"/>
        <w:jc w:val="lowKashida"/>
        <w:rPr>
          <w:rFonts w:cs="B Badr"/>
          <w:b/>
          <w:bCs/>
          <w:sz w:val="28"/>
          <w:szCs w:val="28"/>
          <w:rtl/>
        </w:rPr>
      </w:pPr>
      <w:r>
        <w:rPr>
          <w:rFonts w:cs="B Badr" w:hint="cs"/>
          <w:b/>
          <w:bCs/>
          <w:sz w:val="28"/>
          <w:szCs w:val="28"/>
          <w:rtl/>
        </w:rPr>
        <w:t>نه به تنزیل، اگر تنزیل آمد می شود حکومت، اگر تنزیل نیامد می شود ورود</w:t>
      </w:r>
    </w:p>
    <w:p w:rsidR="009F2331" w:rsidRPr="000B1698" w:rsidRDefault="00F30AFB" w:rsidP="00560BB5">
      <w:pPr>
        <w:bidi/>
        <w:spacing w:line="360" w:lineRule="auto"/>
        <w:jc w:val="lowKashida"/>
        <w:rPr>
          <w:rFonts w:cs="B Badr"/>
          <w:b/>
          <w:bCs/>
          <w:sz w:val="28"/>
          <w:szCs w:val="28"/>
          <w:rtl/>
        </w:rPr>
      </w:pPr>
      <w:r>
        <w:rPr>
          <w:rFonts w:cs="B Badr" w:hint="cs"/>
          <w:b/>
          <w:bCs/>
          <w:sz w:val="28"/>
          <w:szCs w:val="28"/>
          <w:rtl/>
        </w:rPr>
        <w:t>این هم خلاصه بحث ایشان و فردا ان شا الله دیگه مناقشاتی که با آقایان داریم</w:t>
      </w:r>
      <w:r w:rsidR="009F2331" w:rsidRPr="000B1698">
        <w:rPr>
          <w:rFonts w:cs="B Badr" w:hint="cs"/>
          <w:b/>
          <w:bCs/>
          <w:sz w:val="28"/>
          <w:szCs w:val="28"/>
          <w:rtl/>
        </w:rPr>
        <w:t xml:space="preserve"> </w:t>
      </w:r>
    </w:p>
    <w:p w:rsidR="004D7BD9" w:rsidRDefault="004D7BD9" w:rsidP="009F2331">
      <w:pPr>
        <w:bidi/>
        <w:spacing w:line="360" w:lineRule="auto"/>
        <w:rPr>
          <w:rFonts w:cs="B Badr"/>
          <w:b/>
          <w:bCs/>
          <w:sz w:val="28"/>
          <w:szCs w:val="28"/>
          <w:rtl/>
        </w:rPr>
      </w:pPr>
    </w:p>
    <w:p w:rsidR="006F2E08" w:rsidRPr="00256D53" w:rsidRDefault="008905E2" w:rsidP="009F2331">
      <w:pPr>
        <w:bidi/>
        <w:spacing w:line="360" w:lineRule="auto"/>
        <w:rPr>
          <w:rFonts w:cs="B Badr"/>
          <w:b/>
          <w:bCs/>
          <w:sz w:val="28"/>
          <w:szCs w:val="28"/>
        </w:rPr>
      </w:pPr>
      <w:r w:rsidRPr="00256D53">
        <w:rPr>
          <w:rFonts w:cs="B Badr" w:hint="cs"/>
          <w:b/>
          <w:bCs/>
          <w:sz w:val="28"/>
          <w:szCs w:val="28"/>
          <w:rtl/>
        </w:rPr>
        <w:t>و</w:t>
      </w:r>
      <w:r w:rsidR="00422A76" w:rsidRPr="00256D53">
        <w:rPr>
          <w:rFonts w:cs="B Badr" w:hint="cs"/>
          <w:b/>
          <w:bCs/>
          <w:sz w:val="28"/>
          <w:szCs w:val="28"/>
          <w:rtl/>
        </w:rPr>
        <w:t xml:space="preserve"> </w:t>
      </w:r>
      <w:r w:rsidR="00B4164D" w:rsidRPr="00256D53">
        <w:rPr>
          <w:rFonts w:cs="B Badr" w:hint="cs"/>
          <w:b/>
          <w:bCs/>
          <w:sz w:val="28"/>
          <w:szCs w:val="28"/>
          <w:rtl/>
        </w:rPr>
        <w:t>صلی الله علی محمد وآله الطاهرین</w:t>
      </w:r>
      <w:r w:rsidR="009E44B1" w:rsidRPr="00256D53">
        <w:rPr>
          <w:rFonts w:cs="B Badr" w:hint="cs"/>
          <w:b/>
          <w:bCs/>
          <w:sz w:val="28"/>
          <w:szCs w:val="28"/>
          <w:rtl/>
        </w:rPr>
        <w:t xml:space="preserve"> </w:t>
      </w:r>
    </w:p>
    <w:p w:rsidR="00CA1B41" w:rsidRPr="00256D53" w:rsidRDefault="00CA1B41" w:rsidP="009F2331">
      <w:pPr>
        <w:bidi/>
        <w:spacing w:line="360" w:lineRule="auto"/>
        <w:rPr>
          <w:rFonts w:cs="B Badr"/>
          <w:b/>
          <w:bCs/>
          <w:sz w:val="28"/>
          <w:szCs w:val="28"/>
        </w:rPr>
      </w:pPr>
    </w:p>
    <w:sectPr w:rsidR="00CA1B41" w:rsidRPr="00256D5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04" w:rsidRDefault="00A12404" w:rsidP="00EF555C">
      <w:r>
        <w:separator/>
      </w:r>
    </w:p>
  </w:endnote>
  <w:endnote w:type="continuationSeparator" w:id="0">
    <w:p w:rsidR="00A12404" w:rsidRDefault="00A1240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04" w:rsidRDefault="00A12404" w:rsidP="00EF555C">
      <w:r>
        <w:separator/>
      </w:r>
    </w:p>
  </w:footnote>
  <w:footnote w:type="continuationSeparator" w:id="0">
    <w:p w:rsidR="00A12404" w:rsidRDefault="00A1240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455A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A455A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455A4">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A455A4">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A455A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455A4">
          <w:rPr>
            <w:rFonts w:ascii="Noor_Titr" w:eastAsia="Times New Roman" w:hAnsi="Noor_Titr" w:cs="B Nazanin" w:hint="cs"/>
            <w:b/>
            <w:bCs/>
            <w:color w:val="286564"/>
            <w:sz w:val="24"/>
            <w:szCs w:val="24"/>
            <w:rtl/>
            <w:lang w:bidi="fa-IR"/>
          </w:rPr>
          <w:t>60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25748">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43246"/>
    <w:multiLevelType w:val="hybridMultilevel"/>
    <w:tmpl w:val="452AEE90"/>
    <w:lvl w:ilvl="0" w:tplc="8D56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7">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D39B4"/>
    <w:multiLevelType w:val="hybridMultilevel"/>
    <w:tmpl w:val="12164706"/>
    <w:lvl w:ilvl="0" w:tplc="5356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5"/>
  </w:num>
  <w:num w:numId="4">
    <w:abstractNumId w:val="3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1"/>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2"/>
  </w:num>
  <w:num w:numId="39">
    <w:abstractNumId w:val="19"/>
  </w:num>
  <w:num w:numId="4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306"/>
    <w:rsid w:val="00000927"/>
    <w:rsid w:val="00000BC0"/>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2EE"/>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65E"/>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1894"/>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73B"/>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CAE"/>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B9"/>
    <w:rsid w:val="000425DB"/>
    <w:rsid w:val="0004283E"/>
    <w:rsid w:val="00042ABA"/>
    <w:rsid w:val="00043250"/>
    <w:rsid w:val="000433F5"/>
    <w:rsid w:val="00043704"/>
    <w:rsid w:val="00044294"/>
    <w:rsid w:val="0004436D"/>
    <w:rsid w:val="0004483C"/>
    <w:rsid w:val="00044926"/>
    <w:rsid w:val="00044B2D"/>
    <w:rsid w:val="00044D50"/>
    <w:rsid w:val="000453FE"/>
    <w:rsid w:val="00045D58"/>
    <w:rsid w:val="00045DD7"/>
    <w:rsid w:val="000460AC"/>
    <w:rsid w:val="000462F5"/>
    <w:rsid w:val="00046563"/>
    <w:rsid w:val="00046CFB"/>
    <w:rsid w:val="000470A4"/>
    <w:rsid w:val="00047234"/>
    <w:rsid w:val="00047287"/>
    <w:rsid w:val="00047293"/>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0C6"/>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0E35"/>
    <w:rsid w:val="0006130E"/>
    <w:rsid w:val="0006133B"/>
    <w:rsid w:val="00061526"/>
    <w:rsid w:val="00061894"/>
    <w:rsid w:val="00061985"/>
    <w:rsid w:val="00061A4E"/>
    <w:rsid w:val="00061DC9"/>
    <w:rsid w:val="00061F3C"/>
    <w:rsid w:val="00061FEA"/>
    <w:rsid w:val="00062C20"/>
    <w:rsid w:val="00062FC8"/>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BEF"/>
    <w:rsid w:val="00070DCB"/>
    <w:rsid w:val="000713D2"/>
    <w:rsid w:val="0007195E"/>
    <w:rsid w:val="00071A9B"/>
    <w:rsid w:val="00071C64"/>
    <w:rsid w:val="00071E3D"/>
    <w:rsid w:val="000722B5"/>
    <w:rsid w:val="00072465"/>
    <w:rsid w:val="00072798"/>
    <w:rsid w:val="000729EB"/>
    <w:rsid w:val="00072AEC"/>
    <w:rsid w:val="00072BF4"/>
    <w:rsid w:val="00072FAF"/>
    <w:rsid w:val="000731F4"/>
    <w:rsid w:val="00073234"/>
    <w:rsid w:val="000732E1"/>
    <w:rsid w:val="0007343A"/>
    <w:rsid w:val="000736F9"/>
    <w:rsid w:val="00073859"/>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D3B"/>
    <w:rsid w:val="00080284"/>
    <w:rsid w:val="0008047F"/>
    <w:rsid w:val="00080676"/>
    <w:rsid w:val="00080C12"/>
    <w:rsid w:val="00080C4A"/>
    <w:rsid w:val="00080E2F"/>
    <w:rsid w:val="000810E3"/>
    <w:rsid w:val="0008123F"/>
    <w:rsid w:val="000814CE"/>
    <w:rsid w:val="00081E28"/>
    <w:rsid w:val="000824D8"/>
    <w:rsid w:val="000833A5"/>
    <w:rsid w:val="00083918"/>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1E78"/>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AB7"/>
    <w:rsid w:val="00096D83"/>
    <w:rsid w:val="00096E07"/>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1"/>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1C2"/>
    <w:rsid w:val="000A64DA"/>
    <w:rsid w:val="000A694E"/>
    <w:rsid w:val="000A701A"/>
    <w:rsid w:val="000A7112"/>
    <w:rsid w:val="000A777F"/>
    <w:rsid w:val="000A78B1"/>
    <w:rsid w:val="000A79FD"/>
    <w:rsid w:val="000A7C6F"/>
    <w:rsid w:val="000A7D48"/>
    <w:rsid w:val="000B0013"/>
    <w:rsid w:val="000B03B3"/>
    <w:rsid w:val="000B0ABA"/>
    <w:rsid w:val="000B0D47"/>
    <w:rsid w:val="000B0E8B"/>
    <w:rsid w:val="000B110B"/>
    <w:rsid w:val="000B15E5"/>
    <w:rsid w:val="000B164C"/>
    <w:rsid w:val="000B1698"/>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932"/>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021"/>
    <w:rsid w:val="000C2102"/>
    <w:rsid w:val="000C21E1"/>
    <w:rsid w:val="000C229C"/>
    <w:rsid w:val="000C2473"/>
    <w:rsid w:val="000C277A"/>
    <w:rsid w:val="000C28BE"/>
    <w:rsid w:val="000C2EA5"/>
    <w:rsid w:val="000C2EE0"/>
    <w:rsid w:val="000C3435"/>
    <w:rsid w:val="000C353F"/>
    <w:rsid w:val="000C38A2"/>
    <w:rsid w:val="000C38E0"/>
    <w:rsid w:val="000C3E39"/>
    <w:rsid w:val="000C41ED"/>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0FAD"/>
    <w:rsid w:val="000D14D9"/>
    <w:rsid w:val="000D15CB"/>
    <w:rsid w:val="000D1772"/>
    <w:rsid w:val="000D2A1A"/>
    <w:rsid w:val="000D2A5D"/>
    <w:rsid w:val="000D2A77"/>
    <w:rsid w:val="000D2D88"/>
    <w:rsid w:val="000D2E50"/>
    <w:rsid w:val="000D3080"/>
    <w:rsid w:val="000D3561"/>
    <w:rsid w:val="000D36A9"/>
    <w:rsid w:val="000D36FB"/>
    <w:rsid w:val="000D37E7"/>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2E30"/>
    <w:rsid w:val="000E36CA"/>
    <w:rsid w:val="000E3FBB"/>
    <w:rsid w:val="000E41ED"/>
    <w:rsid w:val="000E43C2"/>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AD7"/>
    <w:rsid w:val="000F5D0E"/>
    <w:rsid w:val="000F5DD5"/>
    <w:rsid w:val="000F5F4C"/>
    <w:rsid w:val="000F6E11"/>
    <w:rsid w:val="000F71BA"/>
    <w:rsid w:val="000F74BA"/>
    <w:rsid w:val="000F7525"/>
    <w:rsid w:val="000F766E"/>
    <w:rsid w:val="000F7686"/>
    <w:rsid w:val="000F7BDD"/>
    <w:rsid w:val="000F7E20"/>
    <w:rsid w:val="000F7EB9"/>
    <w:rsid w:val="000F7FA7"/>
    <w:rsid w:val="001003E5"/>
    <w:rsid w:val="001004B1"/>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408"/>
    <w:rsid w:val="00103D41"/>
    <w:rsid w:val="00103F27"/>
    <w:rsid w:val="001040FC"/>
    <w:rsid w:val="001042DD"/>
    <w:rsid w:val="001042F9"/>
    <w:rsid w:val="00104665"/>
    <w:rsid w:val="00104E07"/>
    <w:rsid w:val="00104FF4"/>
    <w:rsid w:val="00105448"/>
    <w:rsid w:val="00105542"/>
    <w:rsid w:val="00105636"/>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5F"/>
    <w:rsid w:val="001106ED"/>
    <w:rsid w:val="0011079E"/>
    <w:rsid w:val="00110951"/>
    <w:rsid w:val="00110D81"/>
    <w:rsid w:val="00111584"/>
    <w:rsid w:val="00111B3D"/>
    <w:rsid w:val="001120E1"/>
    <w:rsid w:val="001121E6"/>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515"/>
    <w:rsid w:val="0012075B"/>
    <w:rsid w:val="001207B5"/>
    <w:rsid w:val="00120A3B"/>
    <w:rsid w:val="00120B83"/>
    <w:rsid w:val="00120DCF"/>
    <w:rsid w:val="00120F46"/>
    <w:rsid w:val="00120F49"/>
    <w:rsid w:val="0012123F"/>
    <w:rsid w:val="00121329"/>
    <w:rsid w:val="00121903"/>
    <w:rsid w:val="00121BEF"/>
    <w:rsid w:val="00121FEC"/>
    <w:rsid w:val="001221FC"/>
    <w:rsid w:val="001228AE"/>
    <w:rsid w:val="00122B9B"/>
    <w:rsid w:val="00123073"/>
    <w:rsid w:val="00123727"/>
    <w:rsid w:val="00123894"/>
    <w:rsid w:val="00123F28"/>
    <w:rsid w:val="00124B35"/>
    <w:rsid w:val="00124F3B"/>
    <w:rsid w:val="0012505D"/>
    <w:rsid w:val="00125336"/>
    <w:rsid w:val="001257DB"/>
    <w:rsid w:val="00126307"/>
    <w:rsid w:val="001274A4"/>
    <w:rsid w:val="001275F5"/>
    <w:rsid w:val="00130188"/>
    <w:rsid w:val="001304BD"/>
    <w:rsid w:val="00130896"/>
    <w:rsid w:val="00130E72"/>
    <w:rsid w:val="00131119"/>
    <w:rsid w:val="00131295"/>
    <w:rsid w:val="00131788"/>
    <w:rsid w:val="001317DA"/>
    <w:rsid w:val="00131830"/>
    <w:rsid w:val="00131F14"/>
    <w:rsid w:val="001320AF"/>
    <w:rsid w:val="001322F6"/>
    <w:rsid w:val="00132347"/>
    <w:rsid w:val="001323A0"/>
    <w:rsid w:val="001327C3"/>
    <w:rsid w:val="001329D7"/>
    <w:rsid w:val="00132EA8"/>
    <w:rsid w:val="00133192"/>
    <w:rsid w:val="00133563"/>
    <w:rsid w:val="00133689"/>
    <w:rsid w:val="001336BD"/>
    <w:rsid w:val="00133909"/>
    <w:rsid w:val="001339BC"/>
    <w:rsid w:val="00133D39"/>
    <w:rsid w:val="001340C0"/>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89A"/>
    <w:rsid w:val="00140B5F"/>
    <w:rsid w:val="00140ED2"/>
    <w:rsid w:val="001419CA"/>
    <w:rsid w:val="00141AE9"/>
    <w:rsid w:val="001427DB"/>
    <w:rsid w:val="00142A9F"/>
    <w:rsid w:val="00142ADB"/>
    <w:rsid w:val="00142BF0"/>
    <w:rsid w:val="00142D31"/>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735"/>
    <w:rsid w:val="001618EE"/>
    <w:rsid w:val="00161DDB"/>
    <w:rsid w:val="00161ED4"/>
    <w:rsid w:val="00161F55"/>
    <w:rsid w:val="0016219F"/>
    <w:rsid w:val="001621F7"/>
    <w:rsid w:val="0016279D"/>
    <w:rsid w:val="00162CF1"/>
    <w:rsid w:val="00162F07"/>
    <w:rsid w:val="0016307C"/>
    <w:rsid w:val="001638BE"/>
    <w:rsid w:val="0016390E"/>
    <w:rsid w:val="00163B1D"/>
    <w:rsid w:val="00163CA8"/>
    <w:rsid w:val="001642A6"/>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59B"/>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B63"/>
    <w:rsid w:val="00180EC8"/>
    <w:rsid w:val="00180F60"/>
    <w:rsid w:val="0018114B"/>
    <w:rsid w:val="00181174"/>
    <w:rsid w:val="00181175"/>
    <w:rsid w:val="001812E3"/>
    <w:rsid w:val="00181C1A"/>
    <w:rsid w:val="00181CCD"/>
    <w:rsid w:val="00181DA0"/>
    <w:rsid w:val="0018235D"/>
    <w:rsid w:val="00183024"/>
    <w:rsid w:val="0018325F"/>
    <w:rsid w:val="00183515"/>
    <w:rsid w:val="0018430E"/>
    <w:rsid w:val="001849DA"/>
    <w:rsid w:val="00184B06"/>
    <w:rsid w:val="00184B59"/>
    <w:rsid w:val="00185279"/>
    <w:rsid w:val="00185D9C"/>
    <w:rsid w:val="0018772F"/>
    <w:rsid w:val="00187A13"/>
    <w:rsid w:val="00187B37"/>
    <w:rsid w:val="001902D9"/>
    <w:rsid w:val="00190460"/>
    <w:rsid w:val="001909C5"/>
    <w:rsid w:val="00190D27"/>
    <w:rsid w:val="00190F99"/>
    <w:rsid w:val="00191472"/>
    <w:rsid w:val="00191AFC"/>
    <w:rsid w:val="00191F32"/>
    <w:rsid w:val="00191F95"/>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2E"/>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AF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6A3B"/>
    <w:rsid w:val="001D6C2F"/>
    <w:rsid w:val="001D6FBC"/>
    <w:rsid w:val="001D7038"/>
    <w:rsid w:val="001D717F"/>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4"/>
    <w:rsid w:val="001F0465"/>
    <w:rsid w:val="001F054A"/>
    <w:rsid w:val="001F0715"/>
    <w:rsid w:val="001F097B"/>
    <w:rsid w:val="001F0E19"/>
    <w:rsid w:val="001F14F7"/>
    <w:rsid w:val="001F16E1"/>
    <w:rsid w:val="001F16EE"/>
    <w:rsid w:val="001F184B"/>
    <w:rsid w:val="001F19DF"/>
    <w:rsid w:val="001F1C7C"/>
    <w:rsid w:val="001F1DB2"/>
    <w:rsid w:val="001F20B7"/>
    <w:rsid w:val="001F2890"/>
    <w:rsid w:val="001F2A01"/>
    <w:rsid w:val="001F33A5"/>
    <w:rsid w:val="001F36A0"/>
    <w:rsid w:val="001F38AF"/>
    <w:rsid w:val="001F3E48"/>
    <w:rsid w:val="001F415E"/>
    <w:rsid w:val="001F4407"/>
    <w:rsid w:val="001F46FE"/>
    <w:rsid w:val="001F47A9"/>
    <w:rsid w:val="001F4A5E"/>
    <w:rsid w:val="001F5178"/>
    <w:rsid w:val="001F5770"/>
    <w:rsid w:val="001F637F"/>
    <w:rsid w:val="001F6606"/>
    <w:rsid w:val="001F664A"/>
    <w:rsid w:val="001F66FD"/>
    <w:rsid w:val="001F69E0"/>
    <w:rsid w:val="001F7055"/>
    <w:rsid w:val="001F748A"/>
    <w:rsid w:val="001F7BC7"/>
    <w:rsid w:val="001F7CFF"/>
    <w:rsid w:val="002000D5"/>
    <w:rsid w:val="0020018C"/>
    <w:rsid w:val="0020021F"/>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2F3F"/>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BC"/>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6B69"/>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1E6"/>
    <w:rsid w:val="00222230"/>
    <w:rsid w:val="00222DFA"/>
    <w:rsid w:val="002230A3"/>
    <w:rsid w:val="00223130"/>
    <w:rsid w:val="002234A7"/>
    <w:rsid w:val="0022354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6D5"/>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CA4"/>
    <w:rsid w:val="00235D5F"/>
    <w:rsid w:val="00236F79"/>
    <w:rsid w:val="002371D1"/>
    <w:rsid w:val="00237373"/>
    <w:rsid w:val="0023794A"/>
    <w:rsid w:val="00237CD8"/>
    <w:rsid w:val="0024012F"/>
    <w:rsid w:val="0024070C"/>
    <w:rsid w:val="00240796"/>
    <w:rsid w:val="00240917"/>
    <w:rsid w:val="00240B6D"/>
    <w:rsid w:val="0024103F"/>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0C2"/>
    <w:rsid w:val="00247847"/>
    <w:rsid w:val="00247DF7"/>
    <w:rsid w:val="002503DF"/>
    <w:rsid w:val="002505C7"/>
    <w:rsid w:val="00250764"/>
    <w:rsid w:val="00250B76"/>
    <w:rsid w:val="00250BFD"/>
    <w:rsid w:val="0025102B"/>
    <w:rsid w:val="00251472"/>
    <w:rsid w:val="002522B2"/>
    <w:rsid w:val="00252607"/>
    <w:rsid w:val="00252690"/>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53"/>
    <w:rsid w:val="00256DED"/>
    <w:rsid w:val="00256E16"/>
    <w:rsid w:val="002577F5"/>
    <w:rsid w:val="002578C5"/>
    <w:rsid w:val="002578E3"/>
    <w:rsid w:val="002603BD"/>
    <w:rsid w:val="00260603"/>
    <w:rsid w:val="0026095F"/>
    <w:rsid w:val="00260A2A"/>
    <w:rsid w:val="00261C13"/>
    <w:rsid w:val="00261E1A"/>
    <w:rsid w:val="00261F9D"/>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D75"/>
    <w:rsid w:val="00265EB0"/>
    <w:rsid w:val="002660CE"/>
    <w:rsid w:val="002661F4"/>
    <w:rsid w:val="00266452"/>
    <w:rsid w:val="00266463"/>
    <w:rsid w:val="00266F6D"/>
    <w:rsid w:val="00266F74"/>
    <w:rsid w:val="00267463"/>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26"/>
    <w:rsid w:val="00276A82"/>
    <w:rsid w:val="00276AAE"/>
    <w:rsid w:val="00276F3E"/>
    <w:rsid w:val="0027711E"/>
    <w:rsid w:val="00277585"/>
    <w:rsid w:val="002775DF"/>
    <w:rsid w:val="002776DB"/>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183"/>
    <w:rsid w:val="0028288C"/>
    <w:rsid w:val="00282C98"/>
    <w:rsid w:val="00282DD9"/>
    <w:rsid w:val="00283428"/>
    <w:rsid w:val="002836F1"/>
    <w:rsid w:val="0028383B"/>
    <w:rsid w:val="002839AA"/>
    <w:rsid w:val="00283CF8"/>
    <w:rsid w:val="00283CFC"/>
    <w:rsid w:val="00283DE8"/>
    <w:rsid w:val="00283F3C"/>
    <w:rsid w:val="00283FD6"/>
    <w:rsid w:val="00284042"/>
    <w:rsid w:val="0028456D"/>
    <w:rsid w:val="002845B1"/>
    <w:rsid w:val="002846DC"/>
    <w:rsid w:val="00284940"/>
    <w:rsid w:val="00284969"/>
    <w:rsid w:val="00284E42"/>
    <w:rsid w:val="00285305"/>
    <w:rsid w:val="0028533B"/>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AE"/>
    <w:rsid w:val="002955F0"/>
    <w:rsid w:val="0029566A"/>
    <w:rsid w:val="00295A3B"/>
    <w:rsid w:val="00295A44"/>
    <w:rsid w:val="00295F2C"/>
    <w:rsid w:val="00295FDB"/>
    <w:rsid w:val="002963F8"/>
    <w:rsid w:val="002964A3"/>
    <w:rsid w:val="00296540"/>
    <w:rsid w:val="00296620"/>
    <w:rsid w:val="002969FE"/>
    <w:rsid w:val="00296C67"/>
    <w:rsid w:val="0029719E"/>
    <w:rsid w:val="00297226"/>
    <w:rsid w:val="00297294"/>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35F"/>
    <w:rsid w:val="002B139A"/>
    <w:rsid w:val="002B1C6C"/>
    <w:rsid w:val="002B205A"/>
    <w:rsid w:val="002B20F8"/>
    <w:rsid w:val="002B2AB8"/>
    <w:rsid w:val="002B3031"/>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755"/>
    <w:rsid w:val="002B79D4"/>
    <w:rsid w:val="002C034B"/>
    <w:rsid w:val="002C0649"/>
    <w:rsid w:val="002C0892"/>
    <w:rsid w:val="002C11C7"/>
    <w:rsid w:val="002C15C8"/>
    <w:rsid w:val="002C165F"/>
    <w:rsid w:val="002C17B5"/>
    <w:rsid w:val="002C1A58"/>
    <w:rsid w:val="002C1AF7"/>
    <w:rsid w:val="002C1E2A"/>
    <w:rsid w:val="002C1EC1"/>
    <w:rsid w:val="002C1EF4"/>
    <w:rsid w:val="002C237A"/>
    <w:rsid w:val="002C2F3B"/>
    <w:rsid w:val="002C3040"/>
    <w:rsid w:val="002C36D5"/>
    <w:rsid w:val="002C37A9"/>
    <w:rsid w:val="002C3A83"/>
    <w:rsid w:val="002C41DD"/>
    <w:rsid w:val="002C42B4"/>
    <w:rsid w:val="002C42D3"/>
    <w:rsid w:val="002C46F0"/>
    <w:rsid w:val="002C49AB"/>
    <w:rsid w:val="002C49C4"/>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DEC"/>
    <w:rsid w:val="002D1EC8"/>
    <w:rsid w:val="002D20AF"/>
    <w:rsid w:val="002D2893"/>
    <w:rsid w:val="002D29DC"/>
    <w:rsid w:val="002D303D"/>
    <w:rsid w:val="002D30EB"/>
    <w:rsid w:val="002D31C3"/>
    <w:rsid w:val="002D3293"/>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5C5"/>
    <w:rsid w:val="002E167B"/>
    <w:rsid w:val="002E182E"/>
    <w:rsid w:val="002E1872"/>
    <w:rsid w:val="002E221E"/>
    <w:rsid w:val="002E28AD"/>
    <w:rsid w:val="002E2900"/>
    <w:rsid w:val="002E2A92"/>
    <w:rsid w:val="002E3D77"/>
    <w:rsid w:val="002E4691"/>
    <w:rsid w:val="002E4A19"/>
    <w:rsid w:val="002E5042"/>
    <w:rsid w:val="002E50AC"/>
    <w:rsid w:val="002E51AD"/>
    <w:rsid w:val="002E591D"/>
    <w:rsid w:val="002E6166"/>
    <w:rsid w:val="002E6CC3"/>
    <w:rsid w:val="002E72F3"/>
    <w:rsid w:val="002E7430"/>
    <w:rsid w:val="002E7728"/>
    <w:rsid w:val="002E78A4"/>
    <w:rsid w:val="002E7AEC"/>
    <w:rsid w:val="002F054C"/>
    <w:rsid w:val="002F0633"/>
    <w:rsid w:val="002F0C6B"/>
    <w:rsid w:val="002F117D"/>
    <w:rsid w:val="002F12ED"/>
    <w:rsid w:val="002F131C"/>
    <w:rsid w:val="002F1597"/>
    <w:rsid w:val="002F18E6"/>
    <w:rsid w:val="002F1D00"/>
    <w:rsid w:val="002F1E83"/>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7F"/>
    <w:rsid w:val="002F6F9C"/>
    <w:rsid w:val="002F74BE"/>
    <w:rsid w:val="002F767C"/>
    <w:rsid w:val="002F7AB4"/>
    <w:rsid w:val="002F7FFD"/>
    <w:rsid w:val="003002FB"/>
    <w:rsid w:val="00300642"/>
    <w:rsid w:val="00300A90"/>
    <w:rsid w:val="00300C62"/>
    <w:rsid w:val="00300D89"/>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3884"/>
    <w:rsid w:val="00303FE5"/>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2AE"/>
    <w:rsid w:val="003077A7"/>
    <w:rsid w:val="003079D5"/>
    <w:rsid w:val="00307A1B"/>
    <w:rsid w:val="00307AA3"/>
    <w:rsid w:val="00307D43"/>
    <w:rsid w:val="00307E2B"/>
    <w:rsid w:val="00310032"/>
    <w:rsid w:val="00310783"/>
    <w:rsid w:val="00310836"/>
    <w:rsid w:val="00310C8D"/>
    <w:rsid w:val="00310CC7"/>
    <w:rsid w:val="00311153"/>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2AF"/>
    <w:rsid w:val="00315695"/>
    <w:rsid w:val="00316087"/>
    <w:rsid w:val="00316675"/>
    <w:rsid w:val="003167A6"/>
    <w:rsid w:val="003167BF"/>
    <w:rsid w:val="00316AA5"/>
    <w:rsid w:val="00316D7F"/>
    <w:rsid w:val="0031739F"/>
    <w:rsid w:val="0031773B"/>
    <w:rsid w:val="00317765"/>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37E"/>
    <w:rsid w:val="0032575A"/>
    <w:rsid w:val="00325AFA"/>
    <w:rsid w:val="00325B7D"/>
    <w:rsid w:val="00326BCC"/>
    <w:rsid w:val="0032732C"/>
    <w:rsid w:val="00327AE6"/>
    <w:rsid w:val="00327C86"/>
    <w:rsid w:val="0033023C"/>
    <w:rsid w:val="00330544"/>
    <w:rsid w:val="00330C8B"/>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1A0C"/>
    <w:rsid w:val="0034234C"/>
    <w:rsid w:val="003427D7"/>
    <w:rsid w:val="00342B0A"/>
    <w:rsid w:val="00342C4C"/>
    <w:rsid w:val="00342D3B"/>
    <w:rsid w:val="00342F3F"/>
    <w:rsid w:val="00342FF1"/>
    <w:rsid w:val="003436A8"/>
    <w:rsid w:val="00343D25"/>
    <w:rsid w:val="00343D85"/>
    <w:rsid w:val="00344205"/>
    <w:rsid w:val="003444EB"/>
    <w:rsid w:val="003446F7"/>
    <w:rsid w:val="0034491C"/>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08"/>
    <w:rsid w:val="003523FE"/>
    <w:rsid w:val="00352823"/>
    <w:rsid w:val="00352AAF"/>
    <w:rsid w:val="00352EA8"/>
    <w:rsid w:val="003537A5"/>
    <w:rsid w:val="00353A63"/>
    <w:rsid w:val="003540BA"/>
    <w:rsid w:val="0035419F"/>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96D"/>
    <w:rsid w:val="00360A86"/>
    <w:rsid w:val="00360B6D"/>
    <w:rsid w:val="00360DB4"/>
    <w:rsid w:val="00361160"/>
    <w:rsid w:val="00361277"/>
    <w:rsid w:val="00361646"/>
    <w:rsid w:val="00361669"/>
    <w:rsid w:val="00361ED0"/>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5FC"/>
    <w:rsid w:val="00365D37"/>
    <w:rsid w:val="00366275"/>
    <w:rsid w:val="0036636F"/>
    <w:rsid w:val="00366691"/>
    <w:rsid w:val="00366B55"/>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2B68"/>
    <w:rsid w:val="00373681"/>
    <w:rsid w:val="00373687"/>
    <w:rsid w:val="00373B2D"/>
    <w:rsid w:val="00373C18"/>
    <w:rsid w:val="00373FDB"/>
    <w:rsid w:val="00374061"/>
    <w:rsid w:val="00374518"/>
    <w:rsid w:val="003745C9"/>
    <w:rsid w:val="00374E53"/>
    <w:rsid w:val="00375282"/>
    <w:rsid w:val="0037530A"/>
    <w:rsid w:val="003759BC"/>
    <w:rsid w:val="00375BFE"/>
    <w:rsid w:val="0037600F"/>
    <w:rsid w:val="00376178"/>
    <w:rsid w:val="003763D3"/>
    <w:rsid w:val="003768BA"/>
    <w:rsid w:val="00376ACC"/>
    <w:rsid w:val="00376FA5"/>
    <w:rsid w:val="00377023"/>
    <w:rsid w:val="0037711F"/>
    <w:rsid w:val="003773B8"/>
    <w:rsid w:val="00377645"/>
    <w:rsid w:val="00380B3E"/>
    <w:rsid w:val="00380B53"/>
    <w:rsid w:val="00380DAA"/>
    <w:rsid w:val="003811B5"/>
    <w:rsid w:val="0038191D"/>
    <w:rsid w:val="003819FD"/>
    <w:rsid w:val="00381A6B"/>
    <w:rsid w:val="00381EDE"/>
    <w:rsid w:val="00381F10"/>
    <w:rsid w:val="00382AFC"/>
    <w:rsid w:val="00382B91"/>
    <w:rsid w:val="003834D9"/>
    <w:rsid w:val="003836E2"/>
    <w:rsid w:val="0038394A"/>
    <w:rsid w:val="00383A0E"/>
    <w:rsid w:val="00383D7C"/>
    <w:rsid w:val="00383ECF"/>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978D5"/>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AD0"/>
    <w:rsid w:val="003A3B52"/>
    <w:rsid w:val="003A4D11"/>
    <w:rsid w:val="003A52FA"/>
    <w:rsid w:val="003A5352"/>
    <w:rsid w:val="003A5561"/>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1D"/>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1BE"/>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BD"/>
    <w:rsid w:val="003C56DF"/>
    <w:rsid w:val="003C5A2A"/>
    <w:rsid w:val="003C5B32"/>
    <w:rsid w:val="003C5B39"/>
    <w:rsid w:val="003C5CD7"/>
    <w:rsid w:val="003C5F04"/>
    <w:rsid w:val="003C6BCD"/>
    <w:rsid w:val="003C6E71"/>
    <w:rsid w:val="003C74FE"/>
    <w:rsid w:val="003C7FE5"/>
    <w:rsid w:val="003D0056"/>
    <w:rsid w:val="003D09DA"/>
    <w:rsid w:val="003D0E96"/>
    <w:rsid w:val="003D1005"/>
    <w:rsid w:val="003D10CF"/>
    <w:rsid w:val="003D1130"/>
    <w:rsid w:val="003D11C1"/>
    <w:rsid w:val="003D1772"/>
    <w:rsid w:val="003D19A7"/>
    <w:rsid w:val="003D2CC7"/>
    <w:rsid w:val="003D2CF3"/>
    <w:rsid w:val="003D2DFC"/>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29B"/>
    <w:rsid w:val="003D7567"/>
    <w:rsid w:val="003D77E0"/>
    <w:rsid w:val="003D7862"/>
    <w:rsid w:val="003D78DA"/>
    <w:rsid w:val="003D78E7"/>
    <w:rsid w:val="003D7D1E"/>
    <w:rsid w:val="003E054E"/>
    <w:rsid w:val="003E0D10"/>
    <w:rsid w:val="003E0E5A"/>
    <w:rsid w:val="003E0FD7"/>
    <w:rsid w:val="003E1368"/>
    <w:rsid w:val="003E1375"/>
    <w:rsid w:val="003E1544"/>
    <w:rsid w:val="003E1F8D"/>
    <w:rsid w:val="003E1FEB"/>
    <w:rsid w:val="003E2400"/>
    <w:rsid w:val="003E2488"/>
    <w:rsid w:val="003E2519"/>
    <w:rsid w:val="003E262A"/>
    <w:rsid w:val="003E297B"/>
    <w:rsid w:val="003E299A"/>
    <w:rsid w:val="003E2A95"/>
    <w:rsid w:val="003E2AA5"/>
    <w:rsid w:val="003E2D85"/>
    <w:rsid w:val="003E31BA"/>
    <w:rsid w:val="003E327E"/>
    <w:rsid w:val="003E39B7"/>
    <w:rsid w:val="003E3A08"/>
    <w:rsid w:val="003E3E22"/>
    <w:rsid w:val="003E3FAD"/>
    <w:rsid w:val="003E41C3"/>
    <w:rsid w:val="003E4782"/>
    <w:rsid w:val="003E4FA6"/>
    <w:rsid w:val="003E506B"/>
    <w:rsid w:val="003E5122"/>
    <w:rsid w:val="003E5E60"/>
    <w:rsid w:val="003E5F26"/>
    <w:rsid w:val="003E6052"/>
    <w:rsid w:val="003E6150"/>
    <w:rsid w:val="003E66DB"/>
    <w:rsid w:val="003E67CD"/>
    <w:rsid w:val="003E6A52"/>
    <w:rsid w:val="003E6C44"/>
    <w:rsid w:val="003E6CD9"/>
    <w:rsid w:val="003E6E24"/>
    <w:rsid w:val="003E73BC"/>
    <w:rsid w:val="003E76B3"/>
    <w:rsid w:val="003E7792"/>
    <w:rsid w:val="003E7A14"/>
    <w:rsid w:val="003E7AEF"/>
    <w:rsid w:val="003E7C06"/>
    <w:rsid w:val="003F0181"/>
    <w:rsid w:val="003F0C17"/>
    <w:rsid w:val="003F0C74"/>
    <w:rsid w:val="003F0D6D"/>
    <w:rsid w:val="003F0E05"/>
    <w:rsid w:val="003F1241"/>
    <w:rsid w:val="003F171B"/>
    <w:rsid w:val="003F1728"/>
    <w:rsid w:val="003F1960"/>
    <w:rsid w:val="003F19D4"/>
    <w:rsid w:val="003F1AA5"/>
    <w:rsid w:val="003F268F"/>
    <w:rsid w:val="003F28F8"/>
    <w:rsid w:val="003F2B54"/>
    <w:rsid w:val="003F2BD6"/>
    <w:rsid w:val="003F3837"/>
    <w:rsid w:val="003F3B33"/>
    <w:rsid w:val="003F40CE"/>
    <w:rsid w:val="003F4132"/>
    <w:rsid w:val="003F46E9"/>
    <w:rsid w:val="003F4C14"/>
    <w:rsid w:val="003F4F2D"/>
    <w:rsid w:val="003F5395"/>
    <w:rsid w:val="003F5A1E"/>
    <w:rsid w:val="003F6017"/>
    <w:rsid w:val="003F662D"/>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34"/>
    <w:rsid w:val="004077EE"/>
    <w:rsid w:val="004079FC"/>
    <w:rsid w:val="00407AB7"/>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44"/>
    <w:rsid w:val="00416972"/>
    <w:rsid w:val="00416AA2"/>
    <w:rsid w:val="00416BA9"/>
    <w:rsid w:val="004172BE"/>
    <w:rsid w:val="0041743D"/>
    <w:rsid w:val="004175A5"/>
    <w:rsid w:val="00417937"/>
    <w:rsid w:val="00417B2E"/>
    <w:rsid w:val="00417CBB"/>
    <w:rsid w:val="0042055F"/>
    <w:rsid w:val="00420614"/>
    <w:rsid w:val="00420ABD"/>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255"/>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4E23"/>
    <w:rsid w:val="00435464"/>
    <w:rsid w:val="0043555C"/>
    <w:rsid w:val="00435B08"/>
    <w:rsid w:val="00435F21"/>
    <w:rsid w:val="00436592"/>
    <w:rsid w:val="00436AF2"/>
    <w:rsid w:val="00437395"/>
    <w:rsid w:val="004376A2"/>
    <w:rsid w:val="00437A65"/>
    <w:rsid w:val="00437CA6"/>
    <w:rsid w:val="00437D42"/>
    <w:rsid w:val="0044002A"/>
    <w:rsid w:val="00440392"/>
    <w:rsid w:val="0044047D"/>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4E9"/>
    <w:rsid w:val="00445527"/>
    <w:rsid w:val="004457A3"/>
    <w:rsid w:val="004457C4"/>
    <w:rsid w:val="004457D8"/>
    <w:rsid w:val="00445864"/>
    <w:rsid w:val="004458AF"/>
    <w:rsid w:val="004458D2"/>
    <w:rsid w:val="00445CF8"/>
    <w:rsid w:val="00446229"/>
    <w:rsid w:val="004468F5"/>
    <w:rsid w:val="00447A1E"/>
    <w:rsid w:val="00447A78"/>
    <w:rsid w:val="00447EE0"/>
    <w:rsid w:val="00450215"/>
    <w:rsid w:val="00450757"/>
    <w:rsid w:val="00450A3A"/>
    <w:rsid w:val="00450E28"/>
    <w:rsid w:val="00450E8B"/>
    <w:rsid w:val="00451C98"/>
    <w:rsid w:val="00451D01"/>
    <w:rsid w:val="00451FCB"/>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A98"/>
    <w:rsid w:val="00454D43"/>
    <w:rsid w:val="00454E0C"/>
    <w:rsid w:val="00455473"/>
    <w:rsid w:val="00455929"/>
    <w:rsid w:val="004560FB"/>
    <w:rsid w:val="00456697"/>
    <w:rsid w:val="0045691F"/>
    <w:rsid w:val="00456D90"/>
    <w:rsid w:val="00456FDB"/>
    <w:rsid w:val="004571DB"/>
    <w:rsid w:val="0045720A"/>
    <w:rsid w:val="004575A8"/>
    <w:rsid w:val="00457603"/>
    <w:rsid w:val="00457790"/>
    <w:rsid w:val="00457C08"/>
    <w:rsid w:val="00457D16"/>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7D8"/>
    <w:rsid w:val="00464E80"/>
    <w:rsid w:val="00464F03"/>
    <w:rsid w:val="00464F2F"/>
    <w:rsid w:val="004653C6"/>
    <w:rsid w:val="004659CC"/>
    <w:rsid w:val="00465A91"/>
    <w:rsid w:val="00465C7F"/>
    <w:rsid w:val="00465FDE"/>
    <w:rsid w:val="004665E3"/>
    <w:rsid w:val="00466EB8"/>
    <w:rsid w:val="004676A2"/>
    <w:rsid w:val="00467760"/>
    <w:rsid w:val="004679DF"/>
    <w:rsid w:val="00467A91"/>
    <w:rsid w:val="00467AA4"/>
    <w:rsid w:val="00467B27"/>
    <w:rsid w:val="00467D03"/>
    <w:rsid w:val="0047067B"/>
    <w:rsid w:val="004708CB"/>
    <w:rsid w:val="00470AED"/>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A95"/>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635"/>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05F"/>
    <w:rsid w:val="00487113"/>
    <w:rsid w:val="00487117"/>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5833"/>
    <w:rsid w:val="004962C1"/>
    <w:rsid w:val="00496316"/>
    <w:rsid w:val="00496341"/>
    <w:rsid w:val="0049659E"/>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367"/>
    <w:rsid w:val="004A47DE"/>
    <w:rsid w:val="004A483A"/>
    <w:rsid w:val="004A48D9"/>
    <w:rsid w:val="004A4A54"/>
    <w:rsid w:val="004A4E7A"/>
    <w:rsid w:val="004A5187"/>
    <w:rsid w:val="004A54F3"/>
    <w:rsid w:val="004A55B8"/>
    <w:rsid w:val="004A563F"/>
    <w:rsid w:val="004A5BAF"/>
    <w:rsid w:val="004A608D"/>
    <w:rsid w:val="004A6430"/>
    <w:rsid w:val="004A6E16"/>
    <w:rsid w:val="004A6E24"/>
    <w:rsid w:val="004A6EF5"/>
    <w:rsid w:val="004A726E"/>
    <w:rsid w:val="004A765D"/>
    <w:rsid w:val="004A7702"/>
    <w:rsid w:val="004A7761"/>
    <w:rsid w:val="004B0008"/>
    <w:rsid w:val="004B022B"/>
    <w:rsid w:val="004B0330"/>
    <w:rsid w:val="004B0D7F"/>
    <w:rsid w:val="004B1638"/>
    <w:rsid w:val="004B1AF5"/>
    <w:rsid w:val="004B2DE5"/>
    <w:rsid w:val="004B2E1B"/>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23D"/>
    <w:rsid w:val="004C0850"/>
    <w:rsid w:val="004C09BD"/>
    <w:rsid w:val="004C0DDF"/>
    <w:rsid w:val="004C0F2A"/>
    <w:rsid w:val="004C0F7F"/>
    <w:rsid w:val="004C1008"/>
    <w:rsid w:val="004C1F37"/>
    <w:rsid w:val="004C1F44"/>
    <w:rsid w:val="004C2291"/>
    <w:rsid w:val="004C2A08"/>
    <w:rsid w:val="004C2AD0"/>
    <w:rsid w:val="004C308A"/>
    <w:rsid w:val="004C30F3"/>
    <w:rsid w:val="004C3269"/>
    <w:rsid w:val="004C339F"/>
    <w:rsid w:val="004C399D"/>
    <w:rsid w:val="004C3A6B"/>
    <w:rsid w:val="004C40D8"/>
    <w:rsid w:val="004C43D2"/>
    <w:rsid w:val="004C47E6"/>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30"/>
    <w:rsid w:val="004D256F"/>
    <w:rsid w:val="004D2707"/>
    <w:rsid w:val="004D2955"/>
    <w:rsid w:val="004D2A32"/>
    <w:rsid w:val="004D2BDA"/>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D7BD9"/>
    <w:rsid w:val="004E0371"/>
    <w:rsid w:val="004E0435"/>
    <w:rsid w:val="004E0958"/>
    <w:rsid w:val="004E09C5"/>
    <w:rsid w:val="004E2502"/>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063"/>
    <w:rsid w:val="004E66A3"/>
    <w:rsid w:val="004E68AD"/>
    <w:rsid w:val="004E734C"/>
    <w:rsid w:val="004E758E"/>
    <w:rsid w:val="004E79D7"/>
    <w:rsid w:val="004E7C64"/>
    <w:rsid w:val="004F01BE"/>
    <w:rsid w:val="004F027C"/>
    <w:rsid w:val="004F03C6"/>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B74"/>
    <w:rsid w:val="004F3D91"/>
    <w:rsid w:val="004F40F0"/>
    <w:rsid w:val="004F4213"/>
    <w:rsid w:val="004F4292"/>
    <w:rsid w:val="004F4750"/>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6D2D"/>
    <w:rsid w:val="00517A57"/>
    <w:rsid w:val="00517B53"/>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288"/>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6E76"/>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91"/>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C54"/>
    <w:rsid w:val="00543D3E"/>
    <w:rsid w:val="00544622"/>
    <w:rsid w:val="00544B22"/>
    <w:rsid w:val="005450F7"/>
    <w:rsid w:val="0054518F"/>
    <w:rsid w:val="00545650"/>
    <w:rsid w:val="005457BE"/>
    <w:rsid w:val="00545936"/>
    <w:rsid w:val="00545A3A"/>
    <w:rsid w:val="00545B05"/>
    <w:rsid w:val="00545CCB"/>
    <w:rsid w:val="00545CF4"/>
    <w:rsid w:val="00545FA1"/>
    <w:rsid w:val="0054600A"/>
    <w:rsid w:val="00546619"/>
    <w:rsid w:val="0054672F"/>
    <w:rsid w:val="00546C62"/>
    <w:rsid w:val="00546D10"/>
    <w:rsid w:val="00546D1A"/>
    <w:rsid w:val="00546E5E"/>
    <w:rsid w:val="00546F1A"/>
    <w:rsid w:val="00547239"/>
    <w:rsid w:val="00547290"/>
    <w:rsid w:val="00547F3A"/>
    <w:rsid w:val="005506DA"/>
    <w:rsid w:val="005506DD"/>
    <w:rsid w:val="00550962"/>
    <w:rsid w:val="00550CC6"/>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BB5"/>
    <w:rsid w:val="00560CA4"/>
    <w:rsid w:val="00560EA2"/>
    <w:rsid w:val="005612F9"/>
    <w:rsid w:val="00561555"/>
    <w:rsid w:val="00561593"/>
    <w:rsid w:val="005627A7"/>
    <w:rsid w:val="005628F3"/>
    <w:rsid w:val="00562C4F"/>
    <w:rsid w:val="00563029"/>
    <w:rsid w:val="00563310"/>
    <w:rsid w:val="0056381A"/>
    <w:rsid w:val="00563E88"/>
    <w:rsid w:val="00563EF4"/>
    <w:rsid w:val="0056415F"/>
    <w:rsid w:val="0056423D"/>
    <w:rsid w:val="005642D5"/>
    <w:rsid w:val="005643E4"/>
    <w:rsid w:val="005643F1"/>
    <w:rsid w:val="005645CC"/>
    <w:rsid w:val="00564754"/>
    <w:rsid w:val="00564AB0"/>
    <w:rsid w:val="00565020"/>
    <w:rsid w:val="0056517C"/>
    <w:rsid w:val="0056584D"/>
    <w:rsid w:val="00565883"/>
    <w:rsid w:val="00565897"/>
    <w:rsid w:val="00565A92"/>
    <w:rsid w:val="00565B33"/>
    <w:rsid w:val="00565E12"/>
    <w:rsid w:val="005669D1"/>
    <w:rsid w:val="00566BC1"/>
    <w:rsid w:val="00566FD0"/>
    <w:rsid w:val="0056701E"/>
    <w:rsid w:val="00567529"/>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5B3"/>
    <w:rsid w:val="00582605"/>
    <w:rsid w:val="005827E9"/>
    <w:rsid w:val="00582C61"/>
    <w:rsid w:val="0058301C"/>
    <w:rsid w:val="005835C0"/>
    <w:rsid w:val="00583A32"/>
    <w:rsid w:val="00583FFC"/>
    <w:rsid w:val="00584670"/>
    <w:rsid w:val="00584BB2"/>
    <w:rsid w:val="005853B8"/>
    <w:rsid w:val="005855F3"/>
    <w:rsid w:val="00585B7E"/>
    <w:rsid w:val="00585EEC"/>
    <w:rsid w:val="00586C55"/>
    <w:rsid w:val="00586D99"/>
    <w:rsid w:val="00587264"/>
    <w:rsid w:val="005879F5"/>
    <w:rsid w:val="00590165"/>
    <w:rsid w:val="005903DE"/>
    <w:rsid w:val="00590460"/>
    <w:rsid w:val="00590506"/>
    <w:rsid w:val="0059062A"/>
    <w:rsid w:val="0059066B"/>
    <w:rsid w:val="005907EA"/>
    <w:rsid w:val="00591379"/>
    <w:rsid w:val="00591766"/>
    <w:rsid w:val="0059178A"/>
    <w:rsid w:val="00591986"/>
    <w:rsid w:val="00591D2B"/>
    <w:rsid w:val="00592104"/>
    <w:rsid w:val="005922B0"/>
    <w:rsid w:val="00592663"/>
    <w:rsid w:val="005926C6"/>
    <w:rsid w:val="0059316D"/>
    <w:rsid w:val="00593B72"/>
    <w:rsid w:val="00593ECF"/>
    <w:rsid w:val="00594289"/>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E42"/>
    <w:rsid w:val="005A1FC9"/>
    <w:rsid w:val="005A20B1"/>
    <w:rsid w:val="005A24C6"/>
    <w:rsid w:val="005A2681"/>
    <w:rsid w:val="005A2A66"/>
    <w:rsid w:val="005A2D4D"/>
    <w:rsid w:val="005A2E69"/>
    <w:rsid w:val="005A3211"/>
    <w:rsid w:val="005A324F"/>
    <w:rsid w:val="005A3724"/>
    <w:rsid w:val="005A3735"/>
    <w:rsid w:val="005A3838"/>
    <w:rsid w:val="005A3C00"/>
    <w:rsid w:val="005A3D51"/>
    <w:rsid w:val="005A42AC"/>
    <w:rsid w:val="005A439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6E0"/>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EA0"/>
    <w:rsid w:val="005B4F54"/>
    <w:rsid w:val="005B4F6E"/>
    <w:rsid w:val="005B5128"/>
    <w:rsid w:val="005B51CA"/>
    <w:rsid w:val="005B53B0"/>
    <w:rsid w:val="005B554D"/>
    <w:rsid w:val="005B55A2"/>
    <w:rsid w:val="005B6444"/>
    <w:rsid w:val="005B65D4"/>
    <w:rsid w:val="005B68DB"/>
    <w:rsid w:val="005B7A4D"/>
    <w:rsid w:val="005B7CC8"/>
    <w:rsid w:val="005B7CE4"/>
    <w:rsid w:val="005B7E6F"/>
    <w:rsid w:val="005C0110"/>
    <w:rsid w:val="005C0621"/>
    <w:rsid w:val="005C07AA"/>
    <w:rsid w:val="005C0B9E"/>
    <w:rsid w:val="005C0C07"/>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CD9"/>
    <w:rsid w:val="005C3DFE"/>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DD"/>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441"/>
    <w:rsid w:val="005D6E08"/>
    <w:rsid w:val="005D6F0A"/>
    <w:rsid w:val="005D724E"/>
    <w:rsid w:val="005D72AB"/>
    <w:rsid w:val="005D7322"/>
    <w:rsid w:val="005D787E"/>
    <w:rsid w:val="005D7AAC"/>
    <w:rsid w:val="005D7B63"/>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486"/>
    <w:rsid w:val="005E55C2"/>
    <w:rsid w:val="005E5742"/>
    <w:rsid w:val="005E60CD"/>
    <w:rsid w:val="005E6125"/>
    <w:rsid w:val="005E6486"/>
    <w:rsid w:val="005E6872"/>
    <w:rsid w:val="005E688F"/>
    <w:rsid w:val="005E6D58"/>
    <w:rsid w:val="005E6F40"/>
    <w:rsid w:val="005E7054"/>
    <w:rsid w:val="005E720A"/>
    <w:rsid w:val="005E728D"/>
    <w:rsid w:val="005E78DC"/>
    <w:rsid w:val="005F01F5"/>
    <w:rsid w:val="005F0379"/>
    <w:rsid w:val="005F082C"/>
    <w:rsid w:val="005F10F6"/>
    <w:rsid w:val="005F14DF"/>
    <w:rsid w:val="005F16A8"/>
    <w:rsid w:val="005F1840"/>
    <w:rsid w:val="005F1871"/>
    <w:rsid w:val="005F1D69"/>
    <w:rsid w:val="005F1E74"/>
    <w:rsid w:val="005F234B"/>
    <w:rsid w:val="005F28BE"/>
    <w:rsid w:val="005F28F6"/>
    <w:rsid w:val="005F2A3C"/>
    <w:rsid w:val="005F2EF8"/>
    <w:rsid w:val="005F3079"/>
    <w:rsid w:val="005F307B"/>
    <w:rsid w:val="005F34E9"/>
    <w:rsid w:val="005F3901"/>
    <w:rsid w:val="005F3D9B"/>
    <w:rsid w:val="005F43AC"/>
    <w:rsid w:val="005F43FD"/>
    <w:rsid w:val="005F4689"/>
    <w:rsid w:val="005F46E1"/>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6EDF"/>
    <w:rsid w:val="005F7284"/>
    <w:rsid w:val="005F78C1"/>
    <w:rsid w:val="005F79A4"/>
    <w:rsid w:val="005F7AA3"/>
    <w:rsid w:val="005F7BE4"/>
    <w:rsid w:val="006001A0"/>
    <w:rsid w:val="006008A7"/>
    <w:rsid w:val="0060090D"/>
    <w:rsid w:val="006012F2"/>
    <w:rsid w:val="00601730"/>
    <w:rsid w:val="006021E5"/>
    <w:rsid w:val="00602244"/>
    <w:rsid w:val="00602923"/>
    <w:rsid w:val="00602A71"/>
    <w:rsid w:val="00602A76"/>
    <w:rsid w:val="00602C13"/>
    <w:rsid w:val="00602FFC"/>
    <w:rsid w:val="00603989"/>
    <w:rsid w:val="00603B93"/>
    <w:rsid w:val="00603C7B"/>
    <w:rsid w:val="006042A2"/>
    <w:rsid w:val="0060444A"/>
    <w:rsid w:val="00604515"/>
    <w:rsid w:val="0060453D"/>
    <w:rsid w:val="00604691"/>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0D"/>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748"/>
    <w:rsid w:val="006259CA"/>
    <w:rsid w:val="00625BF6"/>
    <w:rsid w:val="00626105"/>
    <w:rsid w:val="00626625"/>
    <w:rsid w:val="00626D65"/>
    <w:rsid w:val="00626F76"/>
    <w:rsid w:val="006272B1"/>
    <w:rsid w:val="00627380"/>
    <w:rsid w:val="00627A5C"/>
    <w:rsid w:val="00627E8A"/>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481"/>
    <w:rsid w:val="00634522"/>
    <w:rsid w:val="00634590"/>
    <w:rsid w:val="006346F0"/>
    <w:rsid w:val="00634952"/>
    <w:rsid w:val="00634D5F"/>
    <w:rsid w:val="00634FD2"/>
    <w:rsid w:val="00635024"/>
    <w:rsid w:val="00635547"/>
    <w:rsid w:val="00635967"/>
    <w:rsid w:val="00635BEF"/>
    <w:rsid w:val="00635BF2"/>
    <w:rsid w:val="0063601E"/>
    <w:rsid w:val="00636265"/>
    <w:rsid w:val="006368BB"/>
    <w:rsid w:val="00636CEB"/>
    <w:rsid w:val="00636F8D"/>
    <w:rsid w:val="00637175"/>
    <w:rsid w:val="0063724B"/>
    <w:rsid w:val="006372C1"/>
    <w:rsid w:val="006374C1"/>
    <w:rsid w:val="00637A6C"/>
    <w:rsid w:val="00637ADD"/>
    <w:rsid w:val="00637BF0"/>
    <w:rsid w:val="0064005E"/>
    <w:rsid w:val="0064030D"/>
    <w:rsid w:val="006403B7"/>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2F1"/>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47E3"/>
    <w:rsid w:val="006550AF"/>
    <w:rsid w:val="00655534"/>
    <w:rsid w:val="00655652"/>
    <w:rsid w:val="00655AD1"/>
    <w:rsid w:val="00655B44"/>
    <w:rsid w:val="00655B98"/>
    <w:rsid w:val="00655F3B"/>
    <w:rsid w:val="006560AA"/>
    <w:rsid w:val="006568C9"/>
    <w:rsid w:val="006569AA"/>
    <w:rsid w:val="0065707D"/>
    <w:rsid w:val="00657698"/>
    <w:rsid w:val="006602A7"/>
    <w:rsid w:val="00660303"/>
    <w:rsid w:val="00660622"/>
    <w:rsid w:val="00660755"/>
    <w:rsid w:val="00660C54"/>
    <w:rsid w:val="00660E9D"/>
    <w:rsid w:val="006611A1"/>
    <w:rsid w:val="006617B4"/>
    <w:rsid w:val="00661C20"/>
    <w:rsid w:val="00662103"/>
    <w:rsid w:val="00662307"/>
    <w:rsid w:val="00662441"/>
    <w:rsid w:val="00662A91"/>
    <w:rsid w:val="00662AE7"/>
    <w:rsid w:val="0066351D"/>
    <w:rsid w:val="00663543"/>
    <w:rsid w:val="006636C3"/>
    <w:rsid w:val="006639C2"/>
    <w:rsid w:val="00664339"/>
    <w:rsid w:val="006643F0"/>
    <w:rsid w:val="0066458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310"/>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6782"/>
    <w:rsid w:val="00676F65"/>
    <w:rsid w:val="0067712F"/>
    <w:rsid w:val="0067733F"/>
    <w:rsid w:val="006773E3"/>
    <w:rsid w:val="00677796"/>
    <w:rsid w:val="0067783A"/>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90B"/>
    <w:rsid w:val="006A45D8"/>
    <w:rsid w:val="006A470C"/>
    <w:rsid w:val="006A4B4E"/>
    <w:rsid w:val="006A4B59"/>
    <w:rsid w:val="006A51A3"/>
    <w:rsid w:val="006A569A"/>
    <w:rsid w:val="006A58B7"/>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873"/>
    <w:rsid w:val="006B0A9D"/>
    <w:rsid w:val="006B0E87"/>
    <w:rsid w:val="006B14E2"/>
    <w:rsid w:val="006B1518"/>
    <w:rsid w:val="006B1551"/>
    <w:rsid w:val="006B1A9E"/>
    <w:rsid w:val="006B2141"/>
    <w:rsid w:val="006B2666"/>
    <w:rsid w:val="006B2EE3"/>
    <w:rsid w:val="006B338A"/>
    <w:rsid w:val="006B34FC"/>
    <w:rsid w:val="006B379B"/>
    <w:rsid w:val="006B38F7"/>
    <w:rsid w:val="006B3A05"/>
    <w:rsid w:val="006B443B"/>
    <w:rsid w:val="006B4B37"/>
    <w:rsid w:val="006B4CD1"/>
    <w:rsid w:val="006B4F37"/>
    <w:rsid w:val="006B540E"/>
    <w:rsid w:val="006B54B3"/>
    <w:rsid w:val="006B59D6"/>
    <w:rsid w:val="006B5DED"/>
    <w:rsid w:val="006B607E"/>
    <w:rsid w:val="006B6115"/>
    <w:rsid w:val="006B64D9"/>
    <w:rsid w:val="006B66C5"/>
    <w:rsid w:val="006B6FB3"/>
    <w:rsid w:val="006B72AA"/>
    <w:rsid w:val="006B72F6"/>
    <w:rsid w:val="006B74D1"/>
    <w:rsid w:val="006B7770"/>
    <w:rsid w:val="006B7914"/>
    <w:rsid w:val="006B7AEA"/>
    <w:rsid w:val="006B7BA7"/>
    <w:rsid w:val="006C0164"/>
    <w:rsid w:val="006C0CCF"/>
    <w:rsid w:val="006C0E46"/>
    <w:rsid w:val="006C1740"/>
    <w:rsid w:val="006C1BB1"/>
    <w:rsid w:val="006C2494"/>
    <w:rsid w:val="006C3240"/>
    <w:rsid w:val="006C351D"/>
    <w:rsid w:val="006C3522"/>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263"/>
    <w:rsid w:val="006C7633"/>
    <w:rsid w:val="006C7965"/>
    <w:rsid w:val="006C7F87"/>
    <w:rsid w:val="006D00EF"/>
    <w:rsid w:val="006D036C"/>
    <w:rsid w:val="006D043F"/>
    <w:rsid w:val="006D08E5"/>
    <w:rsid w:val="006D09F5"/>
    <w:rsid w:val="006D0A3C"/>
    <w:rsid w:val="006D0DFF"/>
    <w:rsid w:val="006D0F08"/>
    <w:rsid w:val="006D12C6"/>
    <w:rsid w:val="006D19F8"/>
    <w:rsid w:val="006D1B96"/>
    <w:rsid w:val="006D1DA8"/>
    <w:rsid w:val="006D23C3"/>
    <w:rsid w:val="006D25D6"/>
    <w:rsid w:val="006D28A2"/>
    <w:rsid w:val="006D2E8E"/>
    <w:rsid w:val="006D30C9"/>
    <w:rsid w:val="006D399F"/>
    <w:rsid w:val="006D3A77"/>
    <w:rsid w:val="006D3CF3"/>
    <w:rsid w:val="006D3D11"/>
    <w:rsid w:val="006D4016"/>
    <w:rsid w:val="006D46E4"/>
    <w:rsid w:val="006D49AA"/>
    <w:rsid w:val="006D4BBC"/>
    <w:rsid w:val="006D52D6"/>
    <w:rsid w:val="006D5A53"/>
    <w:rsid w:val="006D5B5A"/>
    <w:rsid w:val="006D6265"/>
    <w:rsid w:val="006D6578"/>
    <w:rsid w:val="006D775B"/>
    <w:rsid w:val="006D779C"/>
    <w:rsid w:val="006D7817"/>
    <w:rsid w:val="006D783D"/>
    <w:rsid w:val="006D7BAD"/>
    <w:rsid w:val="006E0298"/>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AEF"/>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1A2A"/>
    <w:rsid w:val="006F2119"/>
    <w:rsid w:val="006F266E"/>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44E"/>
    <w:rsid w:val="00700623"/>
    <w:rsid w:val="0070138E"/>
    <w:rsid w:val="0070158D"/>
    <w:rsid w:val="0070164A"/>
    <w:rsid w:val="00701753"/>
    <w:rsid w:val="00701B8F"/>
    <w:rsid w:val="00701F98"/>
    <w:rsid w:val="00702177"/>
    <w:rsid w:val="007025BC"/>
    <w:rsid w:val="00702AF3"/>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C32"/>
    <w:rsid w:val="00711F02"/>
    <w:rsid w:val="00712212"/>
    <w:rsid w:val="0071284B"/>
    <w:rsid w:val="007136A0"/>
    <w:rsid w:val="007137A8"/>
    <w:rsid w:val="00713F46"/>
    <w:rsid w:val="00714424"/>
    <w:rsid w:val="007144A1"/>
    <w:rsid w:val="0071454A"/>
    <w:rsid w:val="007148E6"/>
    <w:rsid w:val="00714F48"/>
    <w:rsid w:val="0071505D"/>
    <w:rsid w:val="00715247"/>
    <w:rsid w:val="0071598C"/>
    <w:rsid w:val="00715A1D"/>
    <w:rsid w:val="00715F71"/>
    <w:rsid w:val="0071615D"/>
    <w:rsid w:val="00716205"/>
    <w:rsid w:val="007164F1"/>
    <w:rsid w:val="00716706"/>
    <w:rsid w:val="00716735"/>
    <w:rsid w:val="00716980"/>
    <w:rsid w:val="00716AAB"/>
    <w:rsid w:val="00716B99"/>
    <w:rsid w:val="00716C2E"/>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A7F"/>
    <w:rsid w:val="00723C8B"/>
    <w:rsid w:val="00724AD1"/>
    <w:rsid w:val="00724B98"/>
    <w:rsid w:val="00725796"/>
    <w:rsid w:val="00725FA6"/>
    <w:rsid w:val="007260F0"/>
    <w:rsid w:val="0072662E"/>
    <w:rsid w:val="00726AE6"/>
    <w:rsid w:val="00726B21"/>
    <w:rsid w:val="00726B46"/>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88"/>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8E8"/>
    <w:rsid w:val="00740AA6"/>
    <w:rsid w:val="007410DC"/>
    <w:rsid w:val="007415DD"/>
    <w:rsid w:val="00741B99"/>
    <w:rsid w:val="007421D5"/>
    <w:rsid w:val="007423EB"/>
    <w:rsid w:val="0074297F"/>
    <w:rsid w:val="00742A78"/>
    <w:rsid w:val="00743073"/>
    <w:rsid w:val="007437A2"/>
    <w:rsid w:val="00743A6E"/>
    <w:rsid w:val="00743C75"/>
    <w:rsid w:val="00743D43"/>
    <w:rsid w:val="00744461"/>
    <w:rsid w:val="007449D8"/>
    <w:rsid w:val="00744A8A"/>
    <w:rsid w:val="007451CB"/>
    <w:rsid w:val="00745594"/>
    <w:rsid w:val="00745C69"/>
    <w:rsid w:val="00745D76"/>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081"/>
    <w:rsid w:val="00754B6D"/>
    <w:rsid w:val="00754D8C"/>
    <w:rsid w:val="00755151"/>
    <w:rsid w:val="00755C3C"/>
    <w:rsid w:val="00755DEC"/>
    <w:rsid w:val="007560B0"/>
    <w:rsid w:val="00756501"/>
    <w:rsid w:val="0075701C"/>
    <w:rsid w:val="00757436"/>
    <w:rsid w:val="00757AD4"/>
    <w:rsid w:val="00760019"/>
    <w:rsid w:val="00760065"/>
    <w:rsid w:val="0076012C"/>
    <w:rsid w:val="007606C4"/>
    <w:rsid w:val="00760742"/>
    <w:rsid w:val="00760A1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EF4"/>
    <w:rsid w:val="00764FA5"/>
    <w:rsid w:val="00765716"/>
    <w:rsid w:val="007657E0"/>
    <w:rsid w:val="007659D1"/>
    <w:rsid w:val="00766745"/>
    <w:rsid w:val="007667D1"/>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3BC"/>
    <w:rsid w:val="007738FA"/>
    <w:rsid w:val="00773939"/>
    <w:rsid w:val="007739B8"/>
    <w:rsid w:val="007739D0"/>
    <w:rsid w:val="00773BE1"/>
    <w:rsid w:val="00773C33"/>
    <w:rsid w:val="00773F5F"/>
    <w:rsid w:val="00774053"/>
    <w:rsid w:val="00774982"/>
    <w:rsid w:val="00774E12"/>
    <w:rsid w:val="00774E88"/>
    <w:rsid w:val="00774F0F"/>
    <w:rsid w:val="00774F2A"/>
    <w:rsid w:val="00774F3B"/>
    <w:rsid w:val="00775059"/>
    <w:rsid w:val="0077518C"/>
    <w:rsid w:val="007752BC"/>
    <w:rsid w:val="00775435"/>
    <w:rsid w:val="007754AC"/>
    <w:rsid w:val="00775ADF"/>
    <w:rsid w:val="00776145"/>
    <w:rsid w:val="0077648A"/>
    <w:rsid w:val="00776A7F"/>
    <w:rsid w:val="00776B68"/>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452"/>
    <w:rsid w:val="00782665"/>
    <w:rsid w:val="00782941"/>
    <w:rsid w:val="00782E4B"/>
    <w:rsid w:val="0078348F"/>
    <w:rsid w:val="007837DE"/>
    <w:rsid w:val="0078390A"/>
    <w:rsid w:val="00783C3D"/>
    <w:rsid w:val="00784012"/>
    <w:rsid w:val="00784450"/>
    <w:rsid w:val="0078447E"/>
    <w:rsid w:val="00784492"/>
    <w:rsid w:val="00784AEC"/>
    <w:rsid w:val="00784B4E"/>
    <w:rsid w:val="007852A7"/>
    <w:rsid w:val="007854CD"/>
    <w:rsid w:val="0078593E"/>
    <w:rsid w:val="00785A71"/>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671"/>
    <w:rsid w:val="007A0901"/>
    <w:rsid w:val="007A0B1B"/>
    <w:rsid w:val="007A1062"/>
    <w:rsid w:val="007A14BC"/>
    <w:rsid w:val="007A198A"/>
    <w:rsid w:val="007A2266"/>
    <w:rsid w:val="007A2BB4"/>
    <w:rsid w:val="007A2F8F"/>
    <w:rsid w:val="007A3012"/>
    <w:rsid w:val="007A3996"/>
    <w:rsid w:val="007A3C12"/>
    <w:rsid w:val="007A3D4D"/>
    <w:rsid w:val="007A489F"/>
    <w:rsid w:val="007A539D"/>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3DCC"/>
    <w:rsid w:val="007B4562"/>
    <w:rsid w:val="007B534A"/>
    <w:rsid w:val="007B53F7"/>
    <w:rsid w:val="007B54E9"/>
    <w:rsid w:val="007B58AD"/>
    <w:rsid w:val="007B5FCA"/>
    <w:rsid w:val="007B6059"/>
    <w:rsid w:val="007B60DF"/>
    <w:rsid w:val="007B6112"/>
    <w:rsid w:val="007B66B9"/>
    <w:rsid w:val="007B6B72"/>
    <w:rsid w:val="007B6B95"/>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29"/>
    <w:rsid w:val="007C656A"/>
    <w:rsid w:val="007C6F15"/>
    <w:rsid w:val="007C751A"/>
    <w:rsid w:val="007C7528"/>
    <w:rsid w:val="007C7ACC"/>
    <w:rsid w:val="007D009E"/>
    <w:rsid w:val="007D014D"/>
    <w:rsid w:val="007D04A7"/>
    <w:rsid w:val="007D0B0C"/>
    <w:rsid w:val="007D1167"/>
    <w:rsid w:val="007D1251"/>
    <w:rsid w:val="007D1613"/>
    <w:rsid w:val="007D17DE"/>
    <w:rsid w:val="007D1890"/>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BA4"/>
    <w:rsid w:val="007D4C17"/>
    <w:rsid w:val="007D503A"/>
    <w:rsid w:val="007D5700"/>
    <w:rsid w:val="007D5A38"/>
    <w:rsid w:val="007D641F"/>
    <w:rsid w:val="007D642D"/>
    <w:rsid w:val="007D6638"/>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149"/>
    <w:rsid w:val="007E366C"/>
    <w:rsid w:val="007E3873"/>
    <w:rsid w:val="007E387C"/>
    <w:rsid w:val="007E38D3"/>
    <w:rsid w:val="007E3D99"/>
    <w:rsid w:val="007E3FAF"/>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81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9A"/>
    <w:rsid w:val="007F48A3"/>
    <w:rsid w:val="007F48A8"/>
    <w:rsid w:val="007F49C3"/>
    <w:rsid w:val="007F4A75"/>
    <w:rsid w:val="007F4F23"/>
    <w:rsid w:val="007F53AC"/>
    <w:rsid w:val="007F5A2C"/>
    <w:rsid w:val="007F5CA1"/>
    <w:rsid w:val="007F5E0A"/>
    <w:rsid w:val="007F5E52"/>
    <w:rsid w:val="007F602B"/>
    <w:rsid w:val="007F63AA"/>
    <w:rsid w:val="007F65C7"/>
    <w:rsid w:val="007F6641"/>
    <w:rsid w:val="007F6940"/>
    <w:rsid w:val="007F6C10"/>
    <w:rsid w:val="007F70D1"/>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D80"/>
    <w:rsid w:val="00812E7A"/>
    <w:rsid w:val="00813098"/>
    <w:rsid w:val="00813504"/>
    <w:rsid w:val="00813C23"/>
    <w:rsid w:val="00813DFD"/>
    <w:rsid w:val="00813E0B"/>
    <w:rsid w:val="00813EFF"/>
    <w:rsid w:val="00814327"/>
    <w:rsid w:val="00814646"/>
    <w:rsid w:val="0081471A"/>
    <w:rsid w:val="00815274"/>
    <w:rsid w:val="00815352"/>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1E1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BA"/>
    <w:rsid w:val="008309EB"/>
    <w:rsid w:val="00830C53"/>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B"/>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2C13"/>
    <w:rsid w:val="00843979"/>
    <w:rsid w:val="00843A3C"/>
    <w:rsid w:val="00843C11"/>
    <w:rsid w:val="00843D31"/>
    <w:rsid w:val="00844363"/>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CD3"/>
    <w:rsid w:val="00850E0F"/>
    <w:rsid w:val="00851356"/>
    <w:rsid w:val="00851535"/>
    <w:rsid w:val="008524CD"/>
    <w:rsid w:val="00852928"/>
    <w:rsid w:val="00852986"/>
    <w:rsid w:val="008529D2"/>
    <w:rsid w:val="00852D68"/>
    <w:rsid w:val="00852D69"/>
    <w:rsid w:val="00852DB6"/>
    <w:rsid w:val="00852DE6"/>
    <w:rsid w:val="008531D0"/>
    <w:rsid w:val="008535FD"/>
    <w:rsid w:val="008537A0"/>
    <w:rsid w:val="0085414E"/>
    <w:rsid w:val="0085449E"/>
    <w:rsid w:val="00854970"/>
    <w:rsid w:val="00854DA3"/>
    <w:rsid w:val="00854E8E"/>
    <w:rsid w:val="008552D5"/>
    <w:rsid w:val="008555BA"/>
    <w:rsid w:val="00855BF2"/>
    <w:rsid w:val="00855F21"/>
    <w:rsid w:val="00856001"/>
    <w:rsid w:val="0085611A"/>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AF6"/>
    <w:rsid w:val="00864B03"/>
    <w:rsid w:val="00864EE7"/>
    <w:rsid w:val="00864FBA"/>
    <w:rsid w:val="00865618"/>
    <w:rsid w:val="00865FF0"/>
    <w:rsid w:val="008662D6"/>
    <w:rsid w:val="008666B0"/>
    <w:rsid w:val="00866ABC"/>
    <w:rsid w:val="00866BBD"/>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A59"/>
    <w:rsid w:val="00880BE4"/>
    <w:rsid w:val="0088127C"/>
    <w:rsid w:val="00881303"/>
    <w:rsid w:val="008813B4"/>
    <w:rsid w:val="00881503"/>
    <w:rsid w:val="008816E9"/>
    <w:rsid w:val="00881A05"/>
    <w:rsid w:val="00882059"/>
    <w:rsid w:val="00882929"/>
    <w:rsid w:val="008829CD"/>
    <w:rsid w:val="008835EF"/>
    <w:rsid w:val="00884200"/>
    <w:rsid w:val="00884804"/>
    <w:rsid w:val="00884FD3"/>
    <w:rsid w:val="0088507F"/>
    <w:rsid w:val="008850E3"/>
    <w:rsid w:val="008851B5"/>
    <w:rsid w:val="008853C3"/>
    <w:rsid w:val="00885415"/>
    <w:rsid w:val="00885C5C"/>
    <w:rsid w:val="00886011"/>
    <w:rsid w:val="00886547"/>
    <w:rsid w:val="0088675D"/>
    <w:rsid w:val="00887608"/>
    <w:rsid w:val="008877C1"/>
    <w:rsid w:val="008877D0"/>
    <w:rsid w:val="008877D6"/>
    <w:rsid w:val="008879FC"/>
    <w:rsid w:val="00887A16"/>
    <w:rsid w:val="008905E2"/>
    <w:rsid w:val="0089069B"/>
    <w:rsid w:val="00890A7E"/>
    <w:rsid w:val="00890D76"/>
    <w:rsid w:val="00890E8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DC3"/>
    <w:rsid w:val="00896F61"/>
    <w:rsid w:val="00897135"/>
    <w:rsid w:val="00897205"/>
    <w:rsid w:val="00897781"/>
    <w:rsid w:val="00897D29"/>
    <w:rsid w:val="008A040D"/>
    <w:rsid w:val="008A088E"/>
    <w:rsid w:val="008A09A5"/>
    <w:rsid w:val="008A0F77"/>
    <w:rsid w:val="008A1058"/>
    <w:rsid w:val="008A1099"/>
    <w:rsid w:val="008A160C"/>
    <w:rsid w:val="008A1B88"/>
    <w:rsid w:val="008A1CDB"/>
    <w:rsid w:val="008A1D04"/>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B2F"/>
    <w:rsid w:val="008A4C82"/>
    <w:rsid w:val="008A4F58"/>
    <w:rsid w:val="008A52C5"/>
    <w:rsid w:val="008A5F7C"/>
    <w:rsid w:val="008A60D1"/>
    <w:rsid w:val="008A6216"/>
    <w:rsid w:val="008A63BB"/>
    <w:rsid w:val="008A671F"/>
    <w:rsid w:val="008A6C56"/>
    <w:rsid w:val="008A6C8A"/>
    <w:rsid w:val="008A6F1E"/>
    <w:rsid w:val="008A6F7F"/>
    <w:rsid w:val="008A705B"/>
    <w:rsid w:val="008A747B"/>
    <w:rsid w:val="008A7722"/>
    <w:rsid w:val="008A7F0C"/>
    <w:rsid w:val="008A7FA0"/>
    <w:rsid w:val="008B0110"/>
    <w:rsid w:val="008B0565"/>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A4"/>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273"/>
    <w:rsid w:val="008C0561"/>
    <w:rsid w:val="008C08C5"/>
    <w:rsid w:val="008C09BB"/>
    <w:rsid w:val="008C0B8F"/>
    <w:rsid w:val="008C0CDD"/>
    <w:rsid w:val="008C1718"/>
    <w:rsid w:val="008C1B03"/>
    <w:rsid w:val="008C1D27"/>
    <w:rsid w:val="008C1E68"/>
    <w:rsid w:val="008C1EC2"/>
    <w:rsid w:val="008C21AF"/>
    <w:rsid w:val="008C27BF"/>
    <w:rsid w:val="008C2EC9"/>
    <w:rsid w:val="008C2ED4"/>
    <w:rsid w:val="008C3159"/>
    <w:rsid w:val="008C33A3"/>
    <w:rsid w:val="008C3648"/>
    <w:rsid w:val="008C37A8"/>
    <w:rsid w:val="008C38DF"/>
    <w:rsid w:val="008C3981"/>
    <w:rsid w:val="008C3DCF"/>
    <w:rsid w:val="008C3EC0"/>
    <w:rsid w:val="008C4071"/>
    <w:rsid w:val="008C4562"/>
    <w:rsid w:val="008C4686"/>
    <w:rsid w:val="008C486C"/>
    <w:rsid w:val="008C4C33"/>
    <w:rsid w:val="008C4F5E"/>
    <w:rsid w:val="008C4FA5"/>
    <w:rsid w:val="008C5107"/>
    <w:rsid w:val="008C54F4"/>
    <w:rsid w:val="008C5D2D"/>
    <w:rsid w:val="008C5F53"/>
    <w:rsid w:val="008C61A0"/>
    <w:rsid w:val="008C638A"/>
    <w:rsid w:val="008C6851"/>
    <w:rsid w:val="008C6D0E"/>
    <w:rsid w:val="008C6F38"/>
    <w:rsid w:val="008C750D"/>
    <w:rsid w:val="008C754A"/>
    <w:rsid w:val="008D054C"/>
    <w:rsid w:val="008D065F"/>
    <w:rsid w:val="008D0A0B"/>
    <w:rsid w:val="008D0CCC"/>
    <w:rsid w:val="008D13E9"/>
    <w:rsid w:val="008D17E6"/>
    <w:rsid w:val="008D1BD8"/>
    <w:rsid w:val="008D231F"/>
    <w:rsid w:val="008D2629"/>
    <w:rsid w:val="008D2A56"/>
    <w:rsid w:val="008D2C6B"/>
    <w:rsid w:val="008D34CC"/>
    <w:rsid w:val="008D357F"/>
    <w:rsid w:val="008D40AF"/>
    <w:rsid w:val="008D4C11"/>
    <w:rsid w:val="008D4C21"/>
    <w:rsid w:val="008D5222"/>
    <w:rsid w:val="008D53D3"/>
    <w:rsid w:val="008D57CD"/>
    <w:rsid w:val="008D5C08"/>
    <w:rsid w:val="008D5C4B"/>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3D0E"/>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D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7AB"/>
    <w:rsid w:val="009119D5"/>
    <w:rsid w:val="009126B0"/>
    <w:rsid w:val="00912A1A"/>
    <w:rsid w:val="00912EA2"/>
    <w:rsid w:val="00913306"/>
    <w:rsid w:val="0091439D"/>
    <w:rsid w:val="00914A63"/>
    <w:rsid w:val="00915158"/>
    <w:rsid w:val="00915376"/>
    <w:rsid w:val="0091557F"/>
    <w:rsid w:val="00915DCB"/>
    <w:rsid w:val="009160D9"/>
    <w:rsid w:val="009163DA"/>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911"/>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65FA"/>
    <w:rsid w:val="009267EF"/>
    <w:rsid w:val="0092740A"/>
    <w:rsid w:val="009276EA"/>
    <w:rsid w:val="00927A00"/>
    <w:rsid w:val="00927DA4"/>
    <w:rsid w:val="009303C2"/>
    <w:rsid w:val="009304E0"/>
    <w:rsid w:val="0093068E"/>
    <w:rsid w:val="0093089A"/>
    <w:rsid w:val="00930DDC"/>
    <w:rsid w:val="0093119D"/>
    <w:rsid w:val="009317BC"/>
    <w:rsid w:val="0093219E"/>
    <w:rsid w:val="009321FE"/>
    <w:rsid w:val="00932388"/>
    <w:rsid w:val="009324D6"/>
    <w:rsid w:val="00932E0C"/>
    <w:rsid w:val="00933355"/>
    <w:rsid w:val="00933941"/>
    <w:rsid w:val="00933D81"/>
    <w:rsid w:val="00933EF3"/>
    <w:rsid w:val="00933F77"/>
    <w:rsid w:val="009341BC"/>
    <w:rsid w:val="00934254"/>
    <w:rsid w:val="009342CD"/>
    <w:rsid w:val="009342D9"/>
    <w:rsid w:val="0093450D"/>
    <w:rsid w:val="00934512"/>
    <w:rsid w:val="009345BA"/>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4E7"/>
    <w:rsid w:val="00941903"/>
    <w:rsid w:val="009426AC"/>
    <w:rsid w:val="009427A2"/>
    <w:rsid w:val="009428E9"/>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33D"/>
    <w:rsid w:val="0095141B"/>
    <w:rsid w:val="00951E7E"/>
    <w:rsid w:val="009529E2"/>
    <w:rsid w:val="00952C17"/>
    <w:rsid w:val="0095313A"/>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57D6A"/>
    <w:rsid w:val="0096051D"/>
    <w:rsid w:val="009605D9"/>
    <w:rsid w:val="00960807"/>
    <w:rsid w:val="00960BCF"/>
    <w:rsid w:val="00960E81"/>
    <w:rsid w:val="00960EEE"/>
    <w:rsid w:val="009610DC"/>
    <w:rsid w:val="00961652"/>
    <w:rsid w:val="00961661"/>
    <w:rsid w:val="009617F4"/>
    <w:rsid w:val="00961E9A"/>
    <w:rsid w:val="00961FDE"/>
    <w:rsid w:val="009621CD"/>
    <w:rsid w:val="00962303"/>
    <w:rsid w:val="00962642"/>
    <w:rsid w:val="00962893"/>
    <w:rsid w:val="00962BCC"/>
    <w:rsid w:val="00962F65"/>
    <w:rsid w:val="009632ED"/>
    <w:rsid w:val="00963E68"/>
    <w:rsid w:val="009644E6"/>
    <w:rsid w:val="009646CB"/>
    <w:rsid w:val="009646F9"/>
    <w:rsid w:val="00964BD3"/>
    <w:rsid w:val="00964F43"/>
    <w:rsid w:val="00964FA9"/>
    <w:rsid w:val="0096623A"/>
    <w:rsid w:val="00966982"/>
    <w:rsid w:val="00967039"/>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C71"/>
    <w:rsid w:val="00972DC8"/>
    <w:rsid w:val="0097388B"/>
    <w:rsid w:val="00974558"/>
    <w:rsid w:val="0097491C"/>
    <w:rsid w:val="009749D6"/>
    <w:rsid w:val="00974DA3"/>
    <w:rsid w:val="0097531F"/>
    <w:rsid w:val="0097589B"/>
    <w:rsid w:val="00975FC7"/>
    <w:rsid w:val="00976572"/>
    <w:rsid w:val="009772C3"/>
    <w:rsid w:val="0097776C"/>
    <w:rsid w:val="00977833"/>
    <w:rsid w:val="00977A52"/>
    <w:rsid w:val="00977DCF"/>
    <w:rsid w:val="00980296"/>
    <w:rsid w:val="009802F5"/>
    <w:rsid w:val="009803CB"/>
    <w:rsid w:val="009803D3"/>
    <w:rsid w:val="00980534"/>
    <w:rsid w:val="009807D6"/>
    <w:rsid w:val="00980A99"/>
    <w:rsid w:val="00981001"/>
    <w:rsid w:val="009813AD"/>
    <w:rsid w:val="009817B9"/>
    <w:rsid w:val="00981EF2"/>
    <w:rsid w:val="00981F27"/>
    <w:rsid w:val="00982234"/>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1D8A"/>
    <w:rsid w:val="00991E94"/>
    <w:rsid w:val="009925E0"/>
    <w:rsid w:val="0099267A"/>
    <w:rsid w:val="00992905"/>
    <w:rsid w:val="00992CB0"/>
    <w:rsid w:val="0099302D"/>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A5"/>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038"/>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C18"/>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4495"/>
    <w:rsid w:val="009B5279"/>
    <w:rsid w:val="009B5655"/>
    <w:rsid w:val="009B5740"/>
    <w:rsid w:val="009B5A4C"/>
    <w:rsid w:val="009B5EAA"/>
    <w:rsid w:val="009B6691"/>
    <w:rsid w:val="009B66A9"/>
    <w:rsid w:val="009B6751"/>
    <w:rsid w:val="009B751E"/>
    <w:rsid w:val="009B75BD"/>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10C"/>
    <w:rsid w:val="009C5671"/>
    <w:rsid w:val="009C56C6"/>
    <w:rsid w:val="009C5F4B"/>
    <w:rsid w:val="009C5FEB"/>
    <w:rsid w:val="009C6016"/>
    <w:rsid w:val="009C6239"/>
    <w:rsid w:val="009C63F4"/>
    <w:rsid w:val="009C658C"/>
    <w:rsid w:val="009C6810"/>
    <w:rsid w:val="009C6AD4"/>
    <w:rsid w:val="009C6FD8"/>
    <w:rsid w:val="009C73C9"/>
    <w:rsid w:val="009C7FCF"/>
    <w:rsid w:val="009D0598"/>
    <w:rsid w:val="009D066A"/>
    <w:rsid w:val="009D092E"/>
    <w:rsid w:val="009D0A26"/>
    <w:rsid w:val="009D0B10"/>
    <w:rsid w:val="009D0D74"/>
    <w:rsid w:val="009D100D"/>
    <w:rsid w:val="009D1406"/>
    <w:rsid w:val="009D1410"/>
    <w:rsid w:val="009D1701"/>
    <w:rsid w:val="009D1D74"/>
    <w:rsid w:val="009D2855"/>
    <w:rsid w:val="009D2942"/>
    <w:rsid w:val="009D2F8A"/>
    <w:rsid w:val="009D3A66"/>
    <w:rsid w:val="009D3C81"/>
    <w:rsid w:val="009D3EA8"/>
    <w:rsid w:val="009D3EAF"/>
    <w:rsid w:val="009D446A"/>
    <w:rsid w:val="009D485A"/>
    <w:rsid w:val="009D4C54"/>
    <w:rsid w:val="009D4F23"/>
    <w:rsid w:val="009D4F97"/>
    <w:rsid w:val="009D5173"/>
    <w:rsid w:val="009D5262"/>
    <w:rsid w:val="009D5AE3"/>
    <w:rsid w:val="009D640F"/>
    <w:rsid w:val="009D69A2"/>
    <w:rsid w:val="009D6EE5"/>
    <w:rsid w:val="009D72F3"/>
    <w:rsid w:val="009D73FB"/>
    <w:rsid w:val="009D75E4"/>
    <w:rsid w:val="009D77F3"/>
    <w:rsid w:val="009D7B40"/>
    <w:rsid w:val="009D7CD8"/>
    <w:rsid w:val="009D7E89"/>
    <w:rsid w:val="009D7FF3"/>
    <w:rsid w:val="009E01ED"/>
    <w:rsid w:val="009E05BA"/>
    <w:rsid w:val="009E0879"/>
    <w:rsid w:val="009E0945"/>
    <w:rsid w:val="009E09E0"/>
    <w:rsid w:val="009E0B4C"/>
    <w:rsid w:val="009E1080"/>
    <w:rsid w:val="009E1434"/>
    <w:rsid w:val="009E1A7F"/>
    <w:rsid w:val="009E1E1D"/>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466"/>
    <w:rsid w:val="009F19C4"/>
    <w:rsid w:val="009F1CC3"/>
    <w:rsid w:val="009F2331"/>
    <w:rsid w:val="009F280E"/>
    <w:rsid w:val="009F28FE"/>
    <w:rsid w:val="009F29BA"/>
    <w:rsid w:val="009F2C2F"/>
    <w:rsid w:val="009F2C76"/>
    <w:rsid w:val="009F3518"/>
    <w:rsid w:val="009F3730"/>
    <w:rsid w:val="009F3C7F"/>
    <w:rsid w:val="009F3DCE"/>
    <w:rsid w:val="009F425A"/>
    <w:rsid w:val="009F43C9"/>
    <w:rsid w:val="009F4A9E"/>
    <w:rsid w:val="009F4B1D"/>
    <w:rsid w:val="009F4EFA"/>
    <w:rsid w:val="009F517B"/>
    <w:rsid w:val="009F573A"/>
    <w:rsid w:val="009F5C64"/>
    <w:rsid w:val="009F5EF7"/>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619"/>
    <w:rsid w:val="00A06708"/>
    <w:rsid w:val="00A06B45"/>
    <w:rsid w:val="00A06F4A"/>
    <w:rsid w:val="00A0727D"/>
    <w:rsid w:val="00A073ED"/>
    <w:rsid w:val="00A07430"/>
    <w:rsid w:val="00A076EE"/>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04"/>
    <w:rsid w:val="00A124E9"/>
    <w:rsid w:val="00A12647"/>
    <w:rsid w:val="00A12AF3"/>
    <w:rsid w:val="00A12BCC"/>
    <w:rsid w:val="00A130B5"/>
    <w:rsid w:val="00A130FA"/>
    <w:rsid w:val="00A138D2"/>
    <w:rsid w:val="00A13C4E"/>
    <w:rsid w:val="00A13D26"/>
    <w:rsid w:val="00A13E9B"/>
    <w:rsid w:val="00A1424C"/>
    <w:rsid w:val="00A1435F"/>
    <w:rsid w:val="00A14997"/>
    <w:rsid w:val="00A149BB"/>
    <w:rsid w:val="00A15753"/>
    <w:rsid w:val="00A15A28"/>
    <w:rsid w:val="00A15C02"/>
    <w:rsid w:val="00A16874"/>
    <w:rsid w:val="00A16C31"/>
    <w:rsid w:val="00A171E6"/>
    <w:rsid w:val="00A172A5"/>
    <w:rsid w:val="00A1766F"/>
    <w:rsid w:val="00A17AB5"/>
    <w:rsid w:val="00A17DE6"/>
    <w:rsid w:val="00A17DF8"/>
    <w:rsid w:val="00A207C2"/>
    <w:rsid w:val="00A208B6"/>
    <w:rsid w:val="00A20A4F"/>
    <w:rsid w:val="00A20ABF"/>
    <w:rsid w:val="00A21472"/>
    <w:rsid w:val="00A2186F"/>
    <w:rsid w:val="00A218B3"/>
    <w:rsid w:val="00A2224E"/>
    <w:rsid w:val="00A22403"/>
    <w:rsid w:val="00A23084"/>
    <w:rsid w:val="00A231AB"/>
    <w:rsid w:val="00A23229"/>
    <w:rsid w:val="00A23B02"/>
    <w:rsid w:val="00A23C6C"/>
    <w:rsid w:val="00A2498B"/>
    <w:rsid w:val="00A24B7C"/>
    <w:rsid w:val="00A2535F"/>
    <w:rsid w:val="00A253ED"/>
    <w:rsid w:val="00A2558A"/>
    <w:rsid w:val="00A256CC"/>
    <w:rsid w:val="00A25CE6"/>
    <w:rsid w:val="00A25D5C"/>
    <w:rsid w:val="00A2607D"/>
    <w:rsid w:val="00A26161"/>
    <w:rsid w:val="00A26BC0"/>
    <w:rsid w:val="00A26FAB"/>
    <w:rsid w:val="00A2708E"/>
    <w:rsid w:val="00A2715E"/>
    <w:rsid w:val="00A272AB"/>
    <w:rsid w:val="00A274AC"/>
    <w:rsid w:val="00A2755B"/>
    <w:rsid w:val="00A276CC"/>
    <w:rsid w:val="00A27B7C"/>
    <w:rsid w:val="00A303B9"/>
    <w:rsid w:val="00A30438"/>
    <w:rsid w:val="00A30583"/>
    <w:rsid w:val="00A30DB4"/>
    <w:rsid w:val="00A310CB"/>
    <w:rsid w:val="00A3163A"/>
    <w:rsid w:val="00A31BEE"/>
    <w:rsid w:val="00A32934"/>
    <w:rsid w:val="00A32A26"/>
    <w:rsid w:val="00A32D85"/>
    <w:rsid w:val="00A32E7D"/>
    <w:rsid w:val="00A33628"/>
    <w:rsid w:val="00A33737"/>
    <w:rsid w:val="00A33AB4"/>
    <w:rsid w:val="00A33CC8"/>
    <w:rsid w:val="00A33D81"/>
    <w:rsid w:val="00A33DE4"/>
    <w:rsid w:val="00A341EF"/>
    <w:rsid w:val="00A34451"/>
    <w:rsid w:val="00A3458F"/>
    <w:rsid w:val="00A34F2C"/>
    <w:rsid w:val="00A35310"/>
    <w:rsid w:val="00A35340"/>
    <w:rsid w:val="00A35342"/>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1D5B"/>
    <w:rsid w:val="00A4223B"/>
    <w:rsid w:val="00A424BF"/>
    <w:rsid w:val="00A42555"/>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5A4"/>
    <w:rsid w:val="00A45A96"/>
    <w:rsid w:val="00A4607E"/>
    <w:rsid w:val="00A460CF"/>
    <w:rsid w:val="00A46188"/>
    <w:rsid w:val="00A463B0"/>
    <w:rsid w:val="00A46C37"/>
    <w:rsid w:val="00A46FB7"/>
    <w:rsid w:val="00A473DC"/>
    <w:rsid w:val="00A47607"/>
    <w:rsid w:val="00A47845"/>
    <w:rsid w:val="00A4791A"/>
    <w:rsid w:val="00A47AA4"/>
    <w:rsid w:val="00A500AD"/>
    <w:rsid w:val="00A502F9"/>
    <w:rsid w:val="00A5032F"/>
    <w:rsid w:val="00A503FC"/>
    <w:rsid w:val="00A50B46"/>
    <w:rsid w:val="00A51412"/>
    <w:rsid w:val="00A51541"/>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750"/>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4F69"/>
    <w:rsid w:val="00A65127"/>
    <w:rsid w:val="00A65369"/>
    <w:rsid w:val="00A6546A"/>
    <w:rsid w:val="00A65484"/>
    <w:rsid w:val="00A6548C"/>
    <w:rsid w:val="00A65996"/>
    <w:rsid w:val="00A659B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90D"/>
    <w:rsid w:val="00A72A6F"/>
    <w:rsid w:val="00A73193"/>
    <w:rsid w:val="00A73212"/>
    <w:rsid w:val="00A73274"/>
    <w:rsid w:val="00A739BE"/>
    <w:rsid w:val="00A73A45"/>
    <w:rsid w:val="00A74068"/>
    <w:rsid w:val="00A741A6"/>
    <w:rsid w:val="00A74278"/>
    <w:rsid w:val="00A75D8F"/>
    <w:rsid w:val="00A7661C"/>
    <w:rsid w:val="00A7693F"/>
    <w:rsid w:val="00A769AB"/>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2C79"/>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08B"/>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264"/>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170"/>
    <w:rsid w:val="00A9564F"/>
    <w:rsid w:val="00A95657"/>
    <w:rsid w:val="00A956FF"/>
    <w:rsid w:val="00A957B1"/>
    <w:rsid w:val="00A95A81"/>
    <w:rsid w:val="00A95B86"/>
    <w:rsid w:val="00A95FCA"/>
    <w:rsid w:val="00A9627A"/>
    <w:rsid w:val="00A962A3"/>
    <w:rsid w:val="00A962FA"/>
    <w:rsid w:val="00A966CE"/>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70C"/>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7FF"/>
    <w:rsid w:val="00AB1CCE"/>
    <w:rsid w:val="00AB1DB3"/>
    <w:rsid w:val="00AB20EE"/>
    <w:rsid w:val="00AB2A4E"/>
    <w:rsid w:val="00AB2B00"/>
    <w:rsid w:val="00AB2D93"/>
    <w:rsid w:val="00AB2FE2"/>
    <w:rsid w:val="00AB325A"/>
    <w:rsid w:val="00AB32DF"/>
    <w:rsid w:val="00AB38A1"/>
    <w:rsid w:val="00AB3AD1"/>
    <w:rsid w:val="00AB3B3A"/>
    <w:rsid w:val="00AB3B85"/>
    <w:rsid w:val="00AB3BB4"/>
    <w:rsid w:val="00AB3C84"/>
    <w:rsid w:val="00AB3F3B"/>
    <w:rsid w:val="00AB413F"/>
    <w:rsid w:val="00AB478B"/>
    <w:rsid w:val="00AB47FD"/>
    <w:rsid w:val="00AB4881"/>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30"/>
    <w:rsid w:val="00AC447F"/>
    <w:rsid w:val="00AC449A"/>
    <w:rsid w:val="00AC45D1"/>
    <w:rsid w:val="00AC46C7"/>
    <w:rsid w:val="00AC4C71"/>
    <w:rsid w:val="00AC4D04"/>
    <w:rsid w:val="00AC4D94"/>
    <w:rsid w:val="00AC4E3C"/>
    <w:rsid w:val="00AC4E81"/>
    <w:rsid w:val="00AC4EE1"/>
    <w:rsid w:val="00AC4FEB"/>
    <w:rsid w:val="00AC50D8"/>
    <w:rsid w:val="00AC522D"/>
    <w:rsid w:val="00AC5830"/>
    <w:rsid w:val="00AC59D8"/>
    <w:rsid w:val="00AC63D7"/>
    <w:rsid w:val="00AC65E9"/>
    <w:rsid w:val="00AC680F"/>
    <w:rsid w:val="00AC6A08"/>
    <w:rsid w:val="00AC6C3A"/>
    <w:rsid w:val="00AC6DE0"/>
    <w:rsid w:val="00AC773D"/>
    <w:rsid w:val="00AC7FC2"/>
    <w:rsid w:val="00AD028C"/>
    <w:rsid w:val="00AD046D"/>
    <w:rsid w:val="00AD064D"/>
    <w:rsid w:val="00AD06C0"/>
    <w:rsid w:val="00AD087A"/>
    <w:rsid w:val="00AD10F8"/>
    <w:rsid w:val="00AD1275"/>
    <w:rsid w:val="00AD133D"/>
    <w:rsid w:val="00AD2AD0"/>
    <w:rsid w:val="00AD2B05"/>
    <w:rsid w:val="00AD2D1B"/>
    <w:rsid w:val="00AD395A"/>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5CA"/>
    <w:rsid w:val="00AE163F"/>
    <w:rsid w:val="00AE171C"/>
    <w:rsid w:val="00AE191D"/>
    <w:rsid w:val="00AE2064"/>
    <w:rsid w:val="00AE217D"/>
    <w:rsid w:val="00AE21DF"/>
    <w:rsid w:val="00AE225E"/>
    <w:rsid w:val="00AE270A"/>
    <w:rsid w:val="00AE2882"/>
    <w:rsid w:val="00AE2B8F"/>
    <w:rsid w:val="00AE2BED"/>
    <w:rsid w:val="00AE2EA8"/>
    <w:rsid w:val="00AE2EDE"/>
    <w:rsid w:val="00AE2FC1"/>
    <w:rsid w:val="00AE3408"/>
    <w:rsid w:val="00AE400C"/>
    <w:rsid w:val="00AE426E"/>
    <w:rsid w:val="00AE4551"/>
    <w:rsid w:val="00AE47A5"/>
    <w:rsid w:val="00AE4D42"/>
    <w:rsid w:val="00AE4E44"/>
    <w:rsid w:val="00AE4EB6"/>
    <w:rsid w:val="00AE511B"/>
    <w:rsid w:val="00AE5271"/>
    <w:rsid w:val="00AE548F"/>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28"/>
    <w:rsid w:val="00AF043D"/>
    <w:rsid w:val="00AF08A6"/>
    <w:rsid w:val="00AF0B4D"/>
    <w:rsid w:val="00AF0E72"/>
    <w:rsid w:val="00AF1108"/>
    <w:rsid w:val="00AF156B"/>
    <w:rsid w:val="00AF1597"/>
    <w:rsid w:val="00AF19E3"/>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6C2"/>
    <w:rsid w:val="00AF6763"/>
    <w:rsid w:val="00AF684A"/>
    <w:rsid w:val="00AF707B"/>
    <w:rsid w:val="00AF7464"/>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BC6"/>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0A2E"/>
    <w:rsid w:val="00B111C2"/>
    <w:rsid w:val="00B11214"/>
    <w:rsid w:val="00B112C1"/>
    <w:rsid w:val="00B11A5A"/>
    <w:rsid w:val="00B11D24"/>
    <w:rsid w:val="00B12069"/>
    <w:rsid w:val="00B12FBE"/>
    <w:rsid w:val="00B1316A"/>
    <w:rsid w:val="00B13915"/>
    <w:rsid w:val="00B13C51"/>
    <w:rsid w:val="00B14D2A"/>
    <w:rsid w:val="00B15167"/>
    <w:rsid w:val="00B151A2"/>
    <w:rsid w:val="00B15246"/>
    <w:rsid w:val="00B15A35"/>
    <w:rsid w:val="00B15B76"/>
    <w:rsid w:val="00B15B9D"/>
    <w:rsid w:val="00B16ECF"/>
    <w:rsid w:val="00B16EF6"/>
    <w:rsid w:val="00B16FE5"/>
    <w:rsid w:val="00B17112"/>
    <w:rsid w:val="00B171C6"/>
    <w:rsid w:val="00B17592"/>
    <w:rsid w:val="00B1765C"/>
    <w:rsid w:val="00B17CF2"/>
    <w:rsid w:val="00B17F70"/>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3E"/>
    <w:rsid w:val="00B30958"/>
    <w:rsid w:val="00B30ABE"/>
    <w:rsid w:val="00B30BAF"/>
    <w:rsid w:val="00B312B5"/>
    <w:rsid w:val="00B313BA"/>
    <w:rsid w:val="00B314E9"/>
    <w:rsid w:val="00B315DB"/>
    <w:rsid w:val="00B3170E"/>
    <w:rsid w:val="00B31C4C"/>
    <w:rsid w:val="00B31D6C"/>
    <w:rsid w:val="00B3251E"/>
    <w:rsid w:val="00B32556"/>
    <w:rsid w:val="00B32B34"/>
    <w:rsid w:val="00B32D30"/>
    <w:rsid w:val="00B33300"/>
    <w:rsid w:val="00B3330B"/>
    <w:rsid w:val="00B337BD"/>
    <w:rsid w:val="00B33898"/>
    <w:rsid w:val="00B33959"/>
    <w:rsid w:val="00B33B34"/>
    <w:rsid w:val="00B33D8A"/>
    <w:rsid w:val="00B33E8D"/>
    <w:rsid w:val="00B347A6"/>
    <w:rsid w:val="00B34DFE"/>
    <w:rsid w:val="00B34E7D"/>
    <w:rsid w:val="00B34F39"/>
    <w:rsid w:val="00B350E3"/>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0A1"/>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6AD"/>
    <w:rsid w:val="00B5070F"/>
    <w:rsid w:val="00B508BE"/>
    <w:rsid w:val="00B50EE5"/>
    <w:rsid w:val="00B514D6"/>
    <w:rsid w:val="00B51661"/>
    <w:rsid w:val="00B51B99"/>
    <w:rsid w:val="00B51D16"/>
    <w:rsid w:val="00B521E2"/>
    <w:rsid w:val="00B5267B"/>
    <w:rsid w:val="00B52F76"/>
    <w:rsid w:val="00B531A1"/>
    <w:rsid w:val="00B531E2"/>
    <w:rsid w:val="00B54248"/>
    <w:rsid w:val="00B54415"/>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57FFD"/>
    <w:rsid w:val="00B600B0"/>
    <w:rsid w:val="00B60293"/>
    <w:rsid w:val="00B6044B"/>
    <w:rsid w:val="00B6053B"/>
    <w:rsid w:val="00B6072F"/>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67603"/>
    <w:rsid w:val="00B700D8"/>
    <w:rsid w:val="00B7028F"/>
    <w:rsid w:val="00B7029C"/>
    <w:rsid w:val="00B70471"/>
    <w:rsid w:val="00B70906"/>
    <w:rsid w:val="00B70BF9"/>
    <w:rsid w:val="00B70D30"/>
    <w:rsid w:val="00B7132D"/>
    <w:rsid w:val="00B71695"/>
    <w:rsid w:val="00B71785"/>
    <w:rsid w:val="00B71840"/>
    <w:rsid w:val="00B71998"/>
    <w:rsid w:val="00B726F5"/>
    <w:rsid w:val="00B7270D"/>
    <w:rsid w:val="00B72781"/>
    <w:rsid w:val="00B72FE8"/>
    <w:rsid w:val="00B735C2"/>
    <w:rsid w:val="00B735CB"/>
    <w:rsid w:val="00B735EA"/>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6A4"/>
    <w:rsid w:val="00B7686E"/>
    <w:rsid w:val="00B769B0"/>
    <w:rsid w:val="00B77425"/>
    <w:rsid w:val="00B7749A"/>
    <w:rsid w:val="00B77879"/>
    <w:rsid w:val="00B77F2A"/>
    <w:rsid w:val="00B800A5"/>
    <w:rsid w:val="00B80678"/>
    <w:rsid w:val="00B807A5"/>
    <w:rsid w:val="00B808CC"/>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2F9"/>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5FB8"/>
    <w:rsid w:val="00B9689B"/>
    <w:rsid w:val="00B9740D"/>
    <w:rsid w:val="00B97A81"/>
    <w:rsid w:val="00B97D69"/>
    <w:rsid w:val="00BA1240"/>
    <w:rsid w:val="00BA147C"/>
    <w:rsid w:val="00BA1A02"/>
    <w:rsid w:val="00BA1A6F"/>
    <w:rsid w:val="00BA1B3D"/>
    <w:rsid w:val="00BA1B9C"/>
    <w:rsid w:val="00BA1CFE"/>
    <w:rsid w:val="00BA1F1A"/>
    <w:rsid w:val="00BA207C"/>
    <w:rsid w:val="00BA23C3"/>
    <w:rsid w:val="00BA2600"/>
    <w:rsid w:val="00BA2646"/>
    <w:rsid w:val="00BA2CC7"/>
    <w:rsid w:val="00BA2DDD"/>
    <w:rsid w:val="00BA3370"/>
    <w:rsid w:val="00BA3C7A"/>
    <w:rsid w:val="00BA3EE3"/>
    <w:rsid w:val="00BA4258"/>
    <w:rsid w:val="00BA42DD"/>
    <w:rsid w:val="00BA4380"/>
    <w:rsid w:val="00BA48D1"/>
    <w:rsid w:val="00BA4987"/>
    <w:rsid w:val="00BA4CC1"/>
    <w:rsid w:val="00BA51A7"/>
    <w:rsid w:val="00BA5333"/>
    <w:rsid w:val="00BA5637"/>
    <w:rsid w:val="00BA56A4"/>
    <w:rsid w:val="00BA588A"/>
    <w:rsid w:val="00BA625D"/>
    <w:rsid w:val="00BA6377"/>
    <w:rsid w:val="00BA63C6"/>
    <w:rsid w:val="00BA6D9B"/>
    <w:rsid w:val="00BA7108"/>
    <w:rsid w:val="00BA72C5"/>
    <w:rsid w:val="00BA72E8"/>
    <w:rsid w:val="00BA766D"/>
    <w:rsid w:val="00BA7841"/>
    <w:rsid w:val="00BA7B02"/>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9DF"/>
    <w:rsid w:val="00BB4E5F"/>
    <w:rsid w:val="00BB4F62"/>
    <w:rsid w:val="00BB5003"/>
    <w:rsid w:val="00BB50B0"/>
    <w:rsid w:val="00BB566B"/>
    <w:rsid w:val="00BB6256"/>
    <w:rsid w:val="00BB6937"/>
    <w:rsid w:val="00BB6B7D"/>
    <w:rsid w:val="00BB7070"/>
    <w:rsid w:val="00BB767E"/>
    <w:rsid w:val="00BB76AF"/>
    <w:rsid w:val="00BB7D2E"/>
    <w:rsid w:val="00BC013B"/>
    <w:rsid w:val="00BC02A5"/>
    <w:rsid w:val="00BC090C"/>
    <w:rsid w:val="00BC0CAE"/>
    <w:rsid w:val="00BC1439"/>
    <w:rsid w:val="00BC14E4"/>
    <w:rsid w:val="00BC15D8"/>
    <w:rsid w:val="00BC1CC3"/>
    <w:rsid w:val="00BC1D30"/>
    <w:rsid w:val="00BC1E9F"/>
    <w:rsid w:val="00BC213E"/>
    <w:rsid w:val="00BC284D"/>
    <w:rsid w:val="00BC2BB6"/>
    <w:rsid w:val="00BC2BDA"/>
    <w:rsid w:val="00BC2F81"/>
    <w:rsid w:val="00BC34BE"/>
    <w:rsid w:val="00BC34E0"/>
    <w:rsid w:val="00BC36E4"/>
    <w:rsid w:val="00BC4274"/>
    <w:rsid w:val="00BC43D0"/>
    <w:rsid w:val="00BC487E"/>
    <w:rsid w:val="00BC5234"/>
    <w:rsid w:val="00BC5300"/>
    <w:rsid w:val="00BC5AA3"/>
    <w:rsid w:val="00BC67F1"/>
    <w:rsid w:val="00BC6B1A"/>
    <w:rsid w:val="00BC6E74"/>
    <w:rsid w:val="00BC6EDB"/>
    <w:rsid w:val="00BC70DE"/>
    <w:rsid w:val="00BC7448"/>
    <w:rsid w:val="00BC77E9"/>
    <w:rsid w:val="00BD03EC"/>
    <w:rsid w:val="00BD0523"/>
    <w:rsid w:val="00BD0B8C"/>
    <w:rsid w:val="00BD0C5A"/>
    <w:rsid w:val="00BD1000"/>
    <w:rsid w:val="00BD105F"/>
    <w:rsid w:val="00BD1184"/>
    <w:rsid w:val="00BD11F5"/>
    <w:rsid w:val="00BD1480"/>
    <w:rsid w:val="00BD17B8"/>
    <w:rsid w:val="00BD1852"/>
    <w:rsid w:val="00BD199B"/>
    <w:rsid w:val="00BD1AB1"/>
    <w:rsid w:val="00BD1EC0"/>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91E"/>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6A5"/>
    <w:rsid w:val="00BF2817"/>
    <w:rsid w:val="00BF2AE1"/>
    <w:rsid w:val="00BF2DC2"/>
    <w:rsid w:val="00BF2E4D"/>
    <w:rsid w:val="00BF2F7D"/>
    <w:rsid w:val="00BF3517"/>
    <w:rsid w:val="00BF3543"/>
    <w:rsid w:val="00BF38C1"/>
    <w:rsid w:val="00BF3BFB"/>
    <w:rsid w:val="00BF4073"/>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CD0"/>
    <w:rsid w:val="00C00FB2"/>
    <w:rsid w:val="00C01263"/>
    <w:rsid w:val="00C0156E"/>
    <w:rsid w:val="00C01ADE"/>
    <w:rsid w:val="00C01BF8"/>
    <w:rsid w:val="00C01C06"/>
    <w:rsid w:val="00C02372"/>
    <w:rsid w:val="00C023FC"/>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5D03"/>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07DA3"/>
    <w:rsid w:val="00C10292"/>
    <w:rsid w:val="00C10773"/>
    <w:rsid w:val="00C11182"/>
    <w:rsid w:val="00C1128D"/>
    <w:rsid w:val="00C113FF"/>
    <w:rsid w:val="00C114E3"/>
    <w:rsid w:val="00C12285"/>
    <w:rsid w:val="00C12512"/>
    <w:rsid w:val="00C12548"/>
    <w:rsid w:val="00C126D6"/>
    <w:rsid w:val="00C12F5E"/>
    <w:rsid w:val="00C13133"/>
    <w:rsid w:val="00C1354B"/>
    <w:rsid w:val="00C1388A"/>
    <w:rsid w:val="00C13B64"/>
    <w:rsid w:val="00C14317"/>
    <w:rsid w:val="00C14417"/>
    <w:rsid w:val="00C145FD"/>
    <w:rsid w:val="00C147DE"/>
    <w:rsid w:val="00C14E0D"/>
    <w:rsid w:val="00C15140"/>
    <w:rsid w:val="00C15664"/>
    <w:rsid w:val="00C15BFC"/>
    <w:rsid w:val="00C15D24"/>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B1D"/>
    <w:rsid w:val="00C22F82"/>
    <w:rsid w:val="00C23330"/>
    <w:rsid w:val="00C2380E"/>
    <w:rsid w:val="00C2385E"/>
    <w:rsid w:val="00C238B1"/>
    <w:rsid w:val="00C23B5F"/>
    <w:rsid w:val="00C23BAC"/>
    <w:rsid w:val="00C23BD1"/>
    <w:rsid w:val="00C23EDB"/>
    <w:rsid w:val="00C23F1C"/>
    <w:rsid w:val="00C24028"/>
    <w:rsid w:val="00C2403E"/>
    <w:rsid w:val="00C24143"/>
    <w:rsid w:val="00C244CA"/>
    <w:rsid w:val="00C2460C"/>
    <w:rsid w:val="00C2520E"/>
    <w:rsid w:val="00C255D3"/>
    <w:rsid w:val="00C258E1"/>
    <w:rsid w:val="00C25D45"/>
    <w:rsid w:val="00C25D78"/>
    <w:rsid w:val="00C25F4A"/>
    <w:rsid w:val="00C2606E"/>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E4D"/>
    <w:rsid w:val="00C3218C"/>
    <w:rsid w:val="00C323AE"/>
    <w:rsid w:val="00C32575"/>
    <w:rsid w:val="00C32736"/>
    <w:rsid w:val="00C33CDD"/>
    <w:rsid w:val="00C33F02"/>
    <w:rsid w:val="00C34088"/>
    <w:rsid w:val="00C3438C"/>
    <w:rsid w:val="00C3470C"/>
    <w:rsid w:val="00C34C46"/>
    <w:rsid w:val="00C34F44"/>
    <w:rsid w:val="00C3500E"/>
    <w:rsid w:val="00C3538D"/>
    <w:rsid w:val="00C35A1C"/>
    <w:rsid w:val="00C35B65"/>
    <w:rsid w:val="00C35BFD"/>
    <w:rsid w:val="00C35D71"/>
    <w:rsid w:val="00C371FE"/>
    <w:rsid w:val="00C377DC"/>
    <w:rsid w:val="00C379AB"/>
    <w:rsid w:val="00C37BD8"/>
    <w:rsid w:val="00C37E3A"/>
    <w:rsid w:val="00C37FB4"/>
    <w:rsid w:val="00C4006C"/>
    <w:rsid w:val="00C40072"/>
    <w:rsid w:val="00C40AF0"/>
    <w:rsid w:val="00C40BC4"/>
    <w:rsid w:val="00C4109F"/>
    <w:rsid w:val="00C4129A"/>
    <w:rsid w:val="00C412E7"/>
    <w:rsid w:val="00C4132B"/>
    <w:rsid w:val="00C416C7"/>
    <w:rsid w:val="00C41BD0"/>
    <w:rsid w:val="00C41CD1"/>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0C5"/>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BFE"/>
    <w:rsid w:val="00C53F70"/>
    <w:rsid w:val="00C5418A"/>
    <w:rsid w:val="00C545D3"/>
    <w:rsid w:val="00C54BC0"/>
    <w:rsid w:val="00C5533B"/>
    <w:rsid w:val="00C55351"/>
    <w:rsid w:val="00C557F9"/>
    <w:rsid w:val="00C55B1E"/>
    <w:rsid w:val="00C562D2"/>
    <w:rsid w:val="00C56CFB"/>
    <w:rsid w:val="00C56ECE"/>
    <w:rsid w:val="00C5738F"/>
    <w:rsid w:val="00C576B1"/>
    <w:rsid w:val="00C578D0"/>
    <w:rsid w:val="00C6180B"/>
    <w:rsid w:val="00C61CE6"/>
    <w:rsid w:val="00C61F83"/>
    <w:rsid w:val="00C62042"/>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5EC"/>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227"/>
    <w:rsid w:val="00C725E9"/>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2A6"/>
    <w:rsid w:val="00C8035D"/>
    <w:rsid w:val="00C805AC"/>
    <w:rsid w:val="00C80B0A"/>
    <w:rsid w:val="00C8148A"/>
    <w:rsid w:val="00C81722"/>
    <w:rsid w:val="00C81B95"/>
    <w:rsid w:val="00C81E01"/>
    <w:rsid w:val="00C82075"/>
    <w:rsid w:val="00C825E3"/>
    <w:rsid w:val="00C82B5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9E0"/>
    <w:rsid w:val="00C96ACB"/>
    <w:rsid w:val="00C96C06"/>
    <w:rsid w:val="00C96F7E"/>
    <w:rsid w:val="00C97070"/>
    <w:rsid w:val="00C976AF"/>
    <w:rsid w:val="00C9799A"/>
    <w:rsid w:val="00C979D2"/>
    <w:rsid w:val="00C97DF1"/>
    <w:rsid w:val="00C97EBC"/>
    <w:rsid w:val="00CA01DB"/>
    <w:rsid w:val="00CA0271"/>
    <w:rsid w:val="00CA02B2"/>
    <w:rsid w:val="00CA08BC"/>
    <w:rsid w:val="00CA0D40"/>
    <w:rsid w:val="00CA12AE"/>
    <w:rsid w:val="00CA12B6"/>
    <w:rsid w:val="00CA1305"/>
    <w:rsid w:val="00CA1403"/>
    <w:rsid w:val="00CA17DF"/>
    <w:rsid w:val="00CA1B41"/>
    <w:rsid w:val="00CA215D"/>
    <w:rsid w:val="00CA278C"/>
    <w:rsid w:val="00CA28C8"/>
    <w:rsid w:val="00CA2B97"/>
    <w:rsid w:val="00CA2C2B"/>
    <w:rsid w:val="00CA3121"/>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A7F84"/>
    <w:rsid w:val="00CB04DD"/>
    <w:rsid w:val="00CB100D"/>
    <w:rsid w:val="00CB12BD"/>
    <w:rsid w:val="00CB12FC"/>
    <w:rsid w:val="00CB13BB"/>
    <w:rsid w:val="00CB143D"/>
    <w:rsid w:val="00CB14E6"/>
    <w:rsid w:val="00CB172E"/>
    <w:rsid w:val="00CB1DE9"/>
    <w:rsid w:val="00CB1F33"/>
    <w:rsid w:val="00CB2237"/>
    <w:rsid w:val="00CB24DD"/>
    <w:rsid w:val="00CB26DC"/>
    <w:rsid w:val="00CB2CF0"/>
    <w:rsid w:val="00CB2D4B"/>
    <w:rsid w:val="00CB2EEB"/>
    <w:rsid w:val="00CB3A8E"/>
    <w:rsid w:val="00CB40CD"/>
    <w:rsid w:val="00CB4A2A"/>
    <w:rsid w:val="00CB4B0B"/>
    <w:rsid w:val="00CB4E87"/>
    <w:rsid w:val="00CB50CD"/>
    <w:rsid w:val="00CB50F2"/>
    <w:rsid w:val="00CB51B1"/>
    <w:rsid w:val="00CB5498"/>
    <w:rsid w:val="00CB54C7"/>
    <w:rsid w:val="00CB5867"/>
    <w:rsid w:val="00CB587C"/>
    <w:rsid w:val="00CB58E0"/>
    <w:rsid w:val="00CB5CBA"/>
    <w:rsid w:val="00CB63AD"/>
    <w:rsid w:val="00CB668D"/>
    <w:rsid w:val="00CB687A"/>
    <w:rsid w:val="00CB6C78"/>
    <w:rsid w:val="00CB6E50"/>
    <w:rsid w:val="00CB7795"/>
    <w:rsid w:val="00CB789D"/>
    <w:rsid w:val="00CB78FF"/>
    <w:rsid w:val="00CB7A5B"/>
    <w:rsid w:val="00CB7AC0"/>
    <w:rsid w:val="00CB7B25"/>
    <w:rsid w:val="00CB7D8F"/>
    <w:rsid w:val="00CC0533"/>
    <w:rsid w:val="00CC0958"/>
    <w:rsid w:val="00CC0B7A"/>
    <w:rsid w:val="00CC111B"/>
    <w:rsid w:val="00CC1269"/>
    <w:rsid w:val="00CC188C"/>
    <w:rsid w:val="00CC1919"/>
    <w:rsid w:val="00CC25AC"/>
    <w:rsid w:val="00CC2815"/>
    <w:rsid w:val="00CC2B69"/>
    <w:rsid w:val="00CC2E5E"/>
    <w:rsid w:val="00CC36B8"/>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468"/>
    <w:rsid w:val="00CC7A9A"/>
    <w:rsid w:val="00CC7C43"/>
    <w:rsid w:val="00CC7FD7"/>
    <w:rsid w:val="00CD0116"/>
    <w:rsid w:val="00CD04EC"/>
    <w:rsid w:val="00CD085F"/>
    <w:rsid w:val="00CD0B13"/>
    <w:rsid w:val="00CD0FFA"/>
    <w:rsid w:val="00CD1001"/>
    <w:rsid w:val="00CD1616"/>
    <w:rsid w:val="00CD1B8A"/>
    <w:rsid w:val="00CD1DA7"/>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26E"/>
    <w:rsid w:val="00CD564D"/>
    <w:rsid w:val="00CD5751"/>
    <w:rsid w:val="00CD5AFA"/>
    <w:rsid w:val="00CD5F63"/>
    <w:rsid w:val="00CD5F69"/>
    <w:rsid w:val="00CD60D2"/>
    <w:rsid w:val="00CD6294"/>
    <w:rsid w:val="00CD6B29"/>
    <w:rsid w:val="00CD6D53"/>
    <w:rsid w:val="00CD724B"/>
    <w:rsid w:val="00CD74F2"/>
    <w:rsid w:val="00CD7DEC"/>
    <w:rsid w:val="00CE016C"/>
    <w:rsid w:val="00CE073C"/>
    <w:rsid w:val="00CE0DD2"/>
    <w:rsid w:val="00CE0F97"/>
    <w:rsid w:val="00CE0FDB"/>
    <w:rsid w:val="00CE17CA"/>
    <w:rsid w:val="00CE1B0E"/>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78"/>
    <w:rsid w:val="00CF2ED8"/>
    <w:rsid w:val="00CF3034"/>
    <w:rsid w:val="00CF32E7"/>
    <w:rsid w:val="00CF33B5"/>
    <w:rsid w:val="00CF33EE"/>
    <w:rsid w:val="00CF3626"/>
    <w:rsid w:val="00CF3936"/>
    <w:rsid w:val="00CF395B"/>
    <w:rsid w:val="00CF3E68"/>
    <w:rsid w:val="00CF44FC"/>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1EC4"/>
    <w:rsid w:val="00D021AE"/>
    <w:rsid w:val="00D02397"/>
    <w:rsid w:val="00D028B6"/>
    <w:rsid w:val="00D02ECB"/>
    <w:rsid w:val="00D02F3F"/>
    <w:rsid w:val="00D032CB"/>
    <w:rsid w:val="00D0359F"/>
    <w:rsid w:val="00D03E33"/>
    <w:rsid w:val="00D04573"/>
    <w:rsid w:val="00D0467A"/>
    <w:rsid w:val="00D04A90"/>
    <w:rsid w:val="00D06176"/>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1C"/>
    <w:rsid w:val="00D1215C"/>
    <w:rsid w:val="00D1217F"/>
    <w:rsid w:val="00D126F3"/>
    <w:rsid w:val="00D1273C"/>
    <w:rsid w:val="00D128CF"/>
    <w:rsid w:val="00D130A1"/>
    <w:rsid w:val="00D131EF"/>
    <w:rsid w:val="00D1332F"/>
    <w:rsid w:val="00D133B9"/>
    <w:rsid w:val="00D136F3"/>
    <w:rsid w:val="00D13A35"/>
    <w:rsid w:val="00D13C10"/>
    <w:rsid w:val="00D13E7B"/>
    <w:rsid w:val="00D13E8E"/>
    <w:rsid w:val="00D140A7"/>
    <w:rsid w:val="00D141A4"/>
    <w:rsid w:val="00D1499E"/>
    <w:rsid w:val="00D156CE"/>
    <w:rsid w:val="00D15B47"/>
    <w:rsid w:val="00D15B91"/>
    <w:rsid w:val="00D15E3E"/>
    <w:rsid w:val="00D16019"/>
    <w:rsid w:val="00D16233"/>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2A3A"/>
    <w:rsid w:val="00D23484"/>
    <w:rsid w:val="00D23603"/>
    <w:rsid w:val="00D236DF"/>
    <w:rsid w:val="00D236F6"/>
    <w:rsid w:val="00D23C10"/>
    <w:rsid w:val="00D23DCF"/>
    <w:rsid w:val="00D24272"/>
    <w:rsid w:val="00D246B3"/>
    <w:rsid w:val="00D24706"/>
    <w:rsid w:val="00D249AD"/>
    <w:rsid w:val="00D24A78"/>
    <w:rsid w:val="00D24C4B"/>
    <w:rsid w:val="00D24CED"/>
    <w:rsid w:val="00D24FE8"/>
    <w:rsid w:val="00D25093"/>
    <w:rsid w:val="00D252E2"/>
    <w:rsid w:val="00D25399"/>
    <w:rsid w:val="00D25630"/>
    <w:rsid w:val="00D258D0"/>
    <w:rsid w:val="00D258D7"/>
    <w:rsid w:val="00D25AC9"/>
    <w:rsid w:val="00D25F31"/>
    <w:rsid w:val="00D2629E"/>
    <w:rsid w:val="00D26596"/>
    <w:rsid w:val="00D265B4"/>
    <w:rsid w:val="00D2662B"/>
    <w:rsid w:val="00D2672C"/>
    <w:rsid w:val="00D268E9"/>
    <w:rsid w:val="00D26994"/>
    <w:rsid w:val="00D27F12"/>
    <w:rsid w:val="00D304F1"/>
    <w:rsid w:val="00D30ADF"/>
    <w:rsid w:val="00D30C79"/>
    <w:rsid w:val="00D3164A"/>
    <w:rsid w:val="00D317E9"/>
    <w:rsid w:val="00D32111"/>
    <w:rsid w:val="00D321B2"/>
    <w:rsid w:val="00D321F6"/>
    <w:rsid w:val="00D32675"/>
    <w:rsid w:val="00D330C5"/>
    <w:rsid w:val="00D33118"/>
    <w:rsid w:val="00D331CC"/>
    <w:rsid w:val="00D33224"/>
    <w:rsid w:val="00D3334E"/>
    <w:rsid w:val="00D337B0"/>
    <w:rsid w:val="00D33AF2"/>
    <w:rsid w:val="00D33B9F"/>
    <w:rsid w:val="00D34220"/>
    <w:rsid w:val="00D3423B"/>
    <w:rsid w:val="00D3468E"/>
    <w:rsid w:val="00D34873"/>
    <w:rsid w:val="00D348C4"/>
    <w:rsid w:val="00D34AC2"/>
    <w:rsid w:val="00D34CCC"/>
    <w:rsid w:val="00D34E13"/>
    <w:rsid w:val="00D35607"/>
    <w:rsid w:val="00D357D5"/>
    <w:rsid w:val="00D35EED"/>
    <w:rsid w:val="00D36299"/>
    <w:rsid w:val="00D36318"/>
    <w:rsid w:val="00D3656C"/>
    <w:rsid w:val="00D365CC"/>
    <w:rsid w:val="00D36966"/>
    <w:rsid w:val="00D3782C"/>
    <w:rsid w:val="00D37905"/>
    <w:rsid w:val="00D37A02"/>
    <w:rsid w:val="00D37ABA"/>
    <w:rsid w:val="00D4137D"/>
    <w:rsid w:val="00D4184A"/>
    <w:rsid w:val="00D4230C"/>
    <w:rsid w:val="00D42A91"/>
    <w:rsid w:val="00D42CCB"/>
    <w:rsid w:val="00D436B8"/>
    <w:rsid w:val="00D43758"/>
    <w:rsid w:val="00D43977"/>
    <w:rsid w:val="00D43CF1"/>
    <w:rsid w:val="00D43F71"/>
    <w:rsid w:val="00D442DB"/>
    <w:rsid w:val="00D44550"/>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28"/>
    <w:rsid w:val="00D54DCB"/>
    <w:rsid w:val="00D552A0"/>
    <w:rsid w:val="00D55419"/>
    <w:rsid w:val="00D55592"/>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4C"/>
    <w:rsid w:val="00D7045B"/>
    <w:rsid w:val="00D71080"/>
    <w:rsid w:val="00D71603"/>
    <w:rsid w:val="00D7184C"/>
    <w:rsid w:val="00D722B1"/>
    <w:rsid w:val="00D724E0"/>
    <w:rsid w:val="00D72D3E"/>
    <w:rsid w:val="00D730E7"/>
    <w:rsid w:val="00D7337D"/>
    <w:rsid w:val="00D735A8"/>
    <w:rsid w:val="00D74A5D"/>
    <w:rsid w:val="00D74B32"/>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4B0"/>
    <w:rsid w:val="00D8395B"/>
    <w:rsid w:val="00D839E3"/>
    <w:rsid w:val="00D83C8D"/>
    <w:rsid w:val="00D841F5"/>
    <w:rsid w:val="00D843E9"/>
    <w:rsid w:val="00D84826"/>
    <w:rsid w:val="00D8513D"/>
    <w:rsid w:val="00D8531A"/>
    <w:rsid w:val="00D853E6"/>
    <w:rsid w:val="00D85AD4"/>
    <w:rsid w:val="00D85D98"/>
    <w:rsid w:val="00D85FDA"/>
    <w:rsid w:val="00D86351"/>
    <w:rsid w:val="00D863F1"/>
    <w:rsid w:val="00D86475"/>
    <w:rsid w:val="00D86704"/>
    <w:rsid w:val="00D86F49"/>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858"/>
    <w:rsid w:val="00D91D3B"/>
    <w:rsid w:val="00D91F23"/>
    <w:rsid w:val="00D922EC"/>
    <w:rsid w:val="00D9247C"/>
    <w:rsid w:val="00D92B9E"/>
    <w:rsid w:val="00D92F77"/>
    <w:rsid w:val="00D93057"/>
    <w:rsid w:val="00D93091"/>
    <w:rsid w:val="00D9325E"/>
    <w:rsid w:val="00D932B3"/>
    <w:rsid w:val="00D93408"/>
    <w:rsid w:val="00D9395C"/>
    <w:rsid w:val="00D93DDF"/>
    <w:rsid w:val="00D946C3"/>
    <w:rsid w:val="00D94AE5"/>
    <w:rsid w:val="00D94C60"/>
    <w:rsid w:val="00D94D31"/>
    <w:rsid w:val="00D94F90"/>
    <w:rsid w:val="00D95A38"/>
    <w:rsid w:val="00D95ACB"/>
    <w:rsid w:val="00D95B51"/>
    <w:rsid w:val="00D95E78"/>
    <w:rsid w:val="00D95FB4"/>
    <w:rsid w:val="00D96774"/>
    <w:rsid w:val="00D96EDE"/>
    <w:rsid w:val="00D9704E"/>
    <w:rsid w:val="00D971DB"/>
    <w:rsid w:val="00DA01A8"/>
    <w:rsid w:val="00DA03D5"/>
    <w:rsid w:val="00DA077D"/>
    <w:rsid w:val="00DA0D4D"/>
    <w:rsid w:val="00DA1308"/>
    <w:rsid w:val="00DA194D"/>
    <w:rsid w:val="00DA1ADC"/>
    <w:rsid w:val="00DA208E"/>
    <w:rsid w:val="00DA24F9"/>
    <w:rsid w:val="00DA2629"/>
    <w:rsid w:val="00DA3145"/>
    <w:rsid w:val="00DA3704"/>
    <w:rsid w:val="00DA37B5"/>
    <w:rsid w:val="00DA3817"/>
    <w:rsid w:val="00DA38AE"/>
    <w:rsid w:val="00DA3B6E"/>
    <w:rsid w:val="00DA3BB3"/>
    <w:rsid w:val="00DA43AE"/>
    <w:rsid w:val="00DA46D5"/>
    <w:rsid w:val="00DA4DD4"/>
    <w:rsid w:val="00DA5078"/>
    <w:rsid w:val="00DA52F6"/>
    <w:rsid w:val="00DA56E6"/>
    <w:rsid w:val="00DA56EA"/>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0F53"/>
    <w:rsid w:val="00DB103F"/>
    <w:rsid w:val="00DB1185"/>
    <w:rsid w:val="00DB137D"/>
    <w:rsid w:val="00DB13BF"/>
    <w:rsid w:val="00DB1661"/>
    <w:rsid w:val="00DB197A"/>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917"/>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118"/>
    <w:rsid w:val="00DD061A"/>
    <w:rsid w:val="00DD0825"/>
    <w:rsid w:val="00DD0A78"/>
    <w:rsid w:val="00DD0E77"/>
    <w:rsid w:val="00DD108D"/>
    <w:rsid w:val="00DD11E1"/>
    <w:rsid w:val="00DD122F"/>
    <w:rsid w:val="00DD1289"/>
    <w:rsid w:val="00DD2017"/>
    <w:rsid w:val="00DD283B"/>
    <w:rsid w:val="00DD2987"/>
    <w:rsid w:val="00DD2A0C"/>
    <w:rsid w:val="00DD2C3B"/>
    <w:rsid w:val="00DD30FC"/>
    <w:rsid w:val="00DD3229"/>
    <w:rsid w:val="00DD39DC"/>
    <w:rsid w:val="00DD3FB6"/>
    <w:rsid w:val="00DD415F"/>
    <w:rsid w:val="00DD41F1"/>
    <w:rsid w:val="00DD467A"/>
    <w:rsid w:val="00DD494E"/>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2C16"/>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568"/>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AD9"/>
    <w:rsid w:val="00E01CBF"/>
    <w:rsid w:val="00E01FEE"/>
    <w:rsid w:val="00E021A4"/>
    <w:rsid w:val="00E023DE"/>
    <w:rsid w:val="00E02706"/>
    <w:rsid w:val="00E02B68"/>
    <w:rsid w:val="00E02C18"/>
    <w:rsid w:val="00E02C4A"/>
    <w:rsid w:val="00E02F04"/>
    <w:rsid w:val="00E03563"/>
    <w:rsid w:val="00E03716"/>
    <w:rsid w:val="00E039D7"/>
    <w:rsid w:val="00E03F8B"/>
    <w:rsid w:val="00E04151"/>
    <w:rsid w:val="00E043F3"/>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78F"/>
    <w:rsid w:val="00E10965"/>
    <w:rsid w:val="00E109F1"/>
    <w:rsid w:val="00E11000"/>
    <w:rsid w:val="00E1175E"/>
    <w:rsid w:val="00E11BDD"/>
    <w:rsid w:val="00E122D6"/>
    <w:rsid w:val="00E12E62"/>
    <w:rsid w:val="00E13006"/>
    <w:rsid w:val="00E131B1"/>
    <w:rsid w:val="00E13417"/>
    <w:rsid w:val="00E13A9C"/>
    <w:rsid w:val="00E13E5C"/>
    <w:rsid w:val="00E148A8"/>
    <w:rsid w:val="00E1584C"/>
    <w:rsid w:val="00E159AF"/>
    <w:rsid w:val="00E15A86"/>
    <w:rsid w:val="00E15C3A"/>
    <w:rsid w:val="00E15DAB"/>
    <w:rsid w:val="00E167AB"/>
    <w:rsid w:val="00E17330"/>
    <w:rsid w:val="00E175B0"/>
    <w:rsid w:val="00E17643"/>
    <w:rsid w:val="00E177BA"/>
    <w:rsid w:val="00E20118"/>
    <w:rsid w:val="00E20654"/>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3B19"/>
    <w:rsid w:val="00E34156"/>
    <w:rsid w:val="00E3469F"/>
    <w:rsid w:val="00E34BF8"/>
    <w:rsid w:val="00E34C17"/>
    <w:rsid w:val="00E34CC9"/>
    <w:rsid w:val="00E35790"/>
    <w:rsid w:val="00E358A4"/>
    <w:rsid w:val="00E35D8F"/>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3FB"/>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7F"/>
    <w:rsid w:val="00E4693F"/>
    <w:rsid w:val="00E46A59"/>
    <w:rsid w:val="00E47909"/>
    <w:rsid w:val="00E4797F"/>
    <w:rsid w:val="00E47AB7"/>
    <w:rsid w:val="00E47C7A"/>
    <w:rsid w:val="00E47E0C"/>
    <w:rsid w:val="00E50729"/>
    <w:rsid w:val="00E5084E"/>
    <w:rsid w:val="00E50AFF"/>
    <w:rsid w:val="00E50E36"/>
    <w:rsid w:val="00E510D9"/>
    <w:rsid w:val="00E51129"/>
    <w:rsid w:val="00E51520"/>
    <w:rsid w:val="00E51CF0"/>
    <w:rsid w:val="00E51D2F"/>
    <w:rsid w:val="00E51E77"/>
    <w:rsid w:val="00E51ED4"/>
    <w:rsid w:val="00E51EED"/>
    <w:rsid w:val="00E521FB"/>
    <w:rsid w:val="00E524D3"/>
    <w:rsid w:val="00E52B3E"/>
    <w:rsid w:val="00E52E74"/>
    <w:rsid w:val="00E532B8"/>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576EE"/>
    <w:rsid w:val="00E57EEC"/>
    <w:rsid w:val="00E60249"/>
    <w:rsid w:val="00E602CE"/>
    <w:rsid w:val="00E60383"/>
    <w:rsid w:val="00E603B0"/>
    <w:rsid w:val="00E60B17"/>
    <w:rsid w:val="00E60DA9"/>
    <w:rsid w:val="00E60E8A"/>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973"/>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3D7"/>
    <w:rsid w:val="00E815C5"/>
    <w:rsid w:val="00E8193A"/>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ED6"/>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C64"/>
    <w:rsid w:val="00E95FB0"/>
    <w:rsid w:val="00E962AB"/>
    <w:rsid w:val="00E9655A"/>
    <w:rsid w:val="00E965B6"/>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7C8"/>
    <w:rsid w:val="00EA1A75"/>
    <w:rsid w:val="00EA1BAA"/>
    <w:rsid w:val="00EA1DBC"/>
    <w:rsid w:val="00EA1F24"/>
    <w:rsid w:val="00EA2284"/>
    <w:rsid w:val="00EA2707"/>
    <w:rsid w:val="00EA28FD"/>
    <w:rsid w:val="00EA29E7"/>
    <w:rsid w:val="00EA2AC1"/>
    <w:rsid w:val="00EA3065"/>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D3F"/>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AA3"/>
    <w:rsid w:val="00EB3F51"/>
    <w:rsid w:val="00EB4326"/>
    <w:rsid w:val="00EB463E"/>
    <w:rsid w:val="00EB4A98"/>
    <w:rsid w:val="00EB5F16"/>
    <w:rsid w:val="00EB6446"/>
    <w:rsid w:val="00EB6692"/>
    <w:rsid w:val="00EB66CE"/>
    <w:rsid w:val="00EB67F2"/>
    <w:rsid w:val="00EB6B3C"/>
    <w:rsid w:val="00EB7054"/>
    <w:rsid w:val="00EB705B"/>
    <w:rsid w:val="00EB72C3"/>
    <w:rsid w:val="00EB743C"/>
    <w:rsid w:val="00EB74A0"/>
    <w:rsid w:val="00EB75A8"/>
    <w:rsid w:val="00EB77EC"/>
    <w:rsid w:val="00EB7A90"/>
    <w:rsid w:val="00EB7B7C"/>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B10"/>
    <w:rsid w:val="00EC1F35"/>
    <w:rsid w:val="00EC2362"/>
    <w:rsid w:val="00EC258A"/>
    <w:rsid w:val="00EC25F9"/>
    <w:rsid w:val="00EC2720"/>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2AE"/>
    <w:rsid w:val="00EC53DD"/>
    <w:rsid w:val="00EC5428"/>
    <w:rsid w:val="00EC5A54"/>
    <w:rsid w:val="00EC6714"/>
    <w:rsid w:val="00EC67C5"/>
    <w:rsid w:val="00EC69CB"/>
    <w:rsid w:val="00EC6B4F"/>
    <w:rsid w:val="00EC72FF"/>
    <w:rsid w:val="00EC7464"/>
    <w:rsid w:val="00EC79E2"/>
    <w:rsid w:val="00EC7E2D"/>
    <w:rsid w:val="00EC7E54"/>
    <w:rsid w:val="00EC7E75"/>
    <w:rsid w:val="00ED0377"/>
    <w:rsid w:val="00ED089F"/>
    <w:rsid w:val="00ED0C99"/>
    <w:rsid w:val="00ED1106"/>
    <w:rsid w:val="00ED1301"/>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37C"/>
    <w:rsid w:val="00EE441C"/>
    <w:rsid w:val="00EE4A03"/>
    <w:rsid w:val="00EE4BB9"/>
    <w:rsid w:val="00EE5059"/>
    <w:rsid w:val="00EE55B4"/>
    <w:rsid w:val="00EE5E1B"/>
    <w:rsid w:val="00EE6442"/>
    <w:rsid w:val="00EE64C1"/>
    <w:rsid w:val="00EE66A3"/>
    <w:rsid w:val="00EE66A8"/>
    <w:rsid w:val="00EE6A61"/>
    <w:rsid w:val="00EE739F"/>
    <w:rsid w:val="00EE7764"/>
    <w:rsid w:val="00EE778E"/>
    <w:rsid w:val="00EE793D"/>
    <w:rsid w:val="00EE79F9"/>
    <w:rsid w:val="00EF0663"/>
    <w:rsid w:val="00EF067E"/>
    <w:rsid w:val="00EF0776"/>
    <w:rsid w:val="00EF0FB2"/>
    <w:rsid w:val="00EF0FE3"/>
    <w:rsid w:val="00EF114F"/>
    <w:rsid w:val="00EF12EA"/>
    <w:rsid w:val="00EF144B"/>
    <w:rsid w:val="00EF15F3"/>
    <w:rsid w:val="00EF167C"/>
    <w:rsid w:val="00EF1837"/>
    <w:rsid w:val="00EF1E51"/>
    <w:rsid w:val="00EF21A6"/>
    <w:rsid w:val="00EF2737"/>
    <w:rsid w:val="00EF2B4A"/>
    <w:rsid w:val="00EF2BC7"/>
    <w:rsid w:val="00EF2F17"/>
    <w:rsid w:val="00EF30AA"/>
    <w:rsid w:val="00EF3476"/>
    <w:rsid w:val="00EF3527"/>
    <w:rsid w:val="00EF42E7"/>
    <w:rsid w:val="00EF4A39"/>
    <w:rsid w:val="00EF4CBE"/>
    <w:rsid w:val="00EF4DC9"/>
    <w:rsid w:val="00EF54B1"/>
    <w:rsid w:val="00EF54C4"/>
    <w:rsid w:val="00EF555C"/>
    <w:rsid w:val="00EF5F2D"/>
    <w:rsid w:val="00EF6050"/>
    <w:rsid w:val="00EF60ED"/>
    <w:rsid w:val="00EF6237"/>
    <w:rsid w:val="00EF6AA7"/>
    <w:rsid w:val="00EF6FCF"/>
    <w:rsid w:val="00EF7105"/>
    <w:rsid w:val="00EF7223"/>
    <w:rsid w:val="00EF75A1"/>
    <w:rsid w:val="00EF75D8"/>
    <w:rsid w:val="00EF7810"/>
    <w:rsid w:val="00EF79FF"/>
    <w:rsid w:val="00EF7A28"/>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0D71"/>
    <w:rsid w:val="00F11101"/>
    <w:rsid w:val="00F11865"/>
    <w:rsid w:val="00F11D21"/>
    <w:rsid w:val="00F12573"/>
    <w:rsid w:val="00F12C9E"/>
    <w:rsid w:val="00F131F9"/>
    <w:rsid w:val="00F138FA"/>
    <w:rsid w:val="00F13F3A"/>
    <w:rsid w:val="00F13FE5"/>
    <w:rsid w:val="00F1428A"/>
    <w:rsid w:val="00F1471F"/>
    <w:rsid w:val="00F14A21"/>
    <w:rsid w:val="00F14A43"/>
    <w:rsid w:val="00F14A4D"/>
    <w:rsid w:val="00F14C81"/>
    <w:rsid w:val="00F14DEB"/>
    <w:rsid w:val="00F14E1A"/>
    <w:rsid w:val="00F1542B"/>
    <w:rsid w:val="00F15438"/>
    <w:rsid w:val="00F1571D"/>
    <w:rsid w:val="00F15730"/>
    <w:rsid w:val="00F15AEA"/>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0DE7"/>
    <w:rsid w:val="00F2134B"/>
    <w:rsid w:val="00F21641"/>
    <w:rsid w:val="00F21D34"/>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AFB"/>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368"/>
    <w:rsid w:val="00F354BD"/>
    <w:rsid w:val="00F35739"/>
    <w:rsid w:val="00F35DD9"/>
    <w:rsid w:val="00F36132"/>
    <w:rsid w:val="00F36610"/>
    <w:rsid w:val="00F36707"/>
    <w:rsid w:val="00F36A1D"/>
    <w:rsid w:val="00F36CA4"/>
    <w:rsid w:val="00F36D7E"/>
    <w:rsid w:val="00F376EF"/>
    <w:rsid w:val="00F37792"/>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60"/>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B20"/>
    <w:rsid w:val="00F72CD7"/>
    <w:rsid w:val="00F72D3F"/>
    <w:rsid w:val="00F72E51"/>
    <w:rsid w:val="00F72EFB"/>
    <w:rsid w:val="00F72F73"/>
    <w:rsid w:val="00F73358"/>
    <w:rsid w:val="00F733EC"/>
    <w:rsid w:val="00F73409"/>
    <w:rsid w:val="00F73529"/>
    <w:rsid w:val="00F73A83"/>
    <w:rsid w:val="00F73CF3"/>
    <w:rsid w:val="00F74348"/>
    <w:rsid w:val="00F747A8"/>
    <w:rsid w:val="00F74860"/>
    <w:rsid w:val="00F74A45"/>
    <w:rsid w:val="00F74C8B"/>
    <w:rsid w:val="00F7551C"/>
    <w:rsid w:val="00F757D6"/>
    <w:rsid w:val="00F75AB0"/>
    <w:rsid w:val="00F75C3D"/>
    <w:rsid w:val="00F75D99"/>
    <w:rsid w:val="00F75DAB"/>
    <w:rsid w:val="00F75EF6"/>
    <w:rsid w:val="00F75FA1"/>
    <w:rsid w:val="00F7644F"/>
    <w:rsid w:val="00F7666A"/>
    <w:rsid w:val="00F76817"/>
    <w:rsid w:val="00F76A28"/>
    <w:rsid w:val="00F76D60"/>
    <w:rsid w:val="00F76E7E"/>
    <w:rsid w:val="00F777F3"/>
    <w:rsid w:val="00F77F90"/>
    <w:rsid w:val="00F801B4"/>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7B8"/>
    <w:rsid w:val="00F869A7"/>
    <w:rsid w:val="00F86A64"/>
    <w:rsid w:val="00F86C15"/>
    <w:rsid w:val="00F8711A"/>
    <w:rsid w:val="00F8727F"/>
    <w:rsid w:val="00F87282"/>
    <w:rsid w:val="00F872B0"/>
    <w:rsid w:val="00F87374"/>
    <w:rsid w:val="00F873B6"/>
    <w:rsid w:val="00F87473"/>
    <w:rsid w:val="00F8765B"/>
    <w:rsid w:val="00F87855"/>
    <w:rsid w:val="00F87EA1"/>
    <w:rsid w:val="00F90493"/>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7CC"/>
    <w:rsid w:val="00F92ACB"/>
    <w:rsid w:val="00F92B6B"/>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44"/>
    <w:rsid w:val="00FA35FD"/>
    <w:rsid w:val="00FA3F17"/>
    <w:rsid w:val="00FA3F34"/>
    <w:rsid w:val="00FA40EE"/>
    <w:rsid w:val="00FA47B6"/>
    <w:rsid w:val="00FA4AFF"/>
    <w:rsid w:val="00FA4D23"/>
    <w:rsid w:val="00FA53EC"/>
    <w:rsid w:val="00FA55F5"/>
    <w:rsid w:val="00FA5C42"/>
    <w:rsid w:val="00FA5F81"/>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0C2"/>
    <w:rsid w:val="00FB22A2"/>
    <w:rsid w:val="00FB2955"/>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6D8D"/>
    <w:rsid w:val="00FB7129"/>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2B4"/>
    <w:rsid w:val="00FC5528"/>
    <w:rsid w:val="00FC55FD"/>
    <w:rsid w:val="00FC5BAB"/>
    <w:rsid w:val="00FC5CF0"/>
    <w:rsid w:val="00FC5E26"/>
    <w:rsid w:val="00FC5F91"/>
    <w:rsid w:val="00FC63DC"/>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132B"/>
    <w:rsid w:val="00FD209B"/>
    <w:rsid w:val="00FD2596"/>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200"/>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AB"/>
    <w:rsid w:val="00FE3BB9"/>
    <w:rsid w:val="00FE4084"/>
    <w:rsid w:val="00FE41B2"/>
    <w:rsid w:val="00FE426A"/>
    <w:rsid w:val="00FE46D9"/>
    <w:rsid w:val="00FE47CB"/>
    <w:rsid w:val="00FE4AD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0F5"/>
    <w:rsid w:val="00FF02E4"/>
    <w:rsid w:val="00FF04CA"/>
    <w:rsid w:val="00FF0552"/>
    <w:rsid w:val="00FF15DB"/>
    <w:rsid w:val="00FF1A77"/>
    <w:rsid w:val="00FF1D88"/>
    <w:rsid w:val="00FF1DA0"/>
    <w:rsid w:val="00FF1E82"/>
    <w:rsid w:val="00FF20C2"/>
    <w:rsid w:val="00FF26F6"/>
    <w:rsid w:val="00FF3041"/>
    <w:rsid w:val="00FF3353"/>
    <w:rsid w:val="00FF33F5"/>
    <w:rsid w:val="00FF340D"/>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49792559">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9C25-A6C0-440A-A219-44B9B26E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195</cp:revision>
  <cp:lastPrinted>2019-12-07T20:18:00Z</cp:lastPrinted>
  <dcterms:created xsi:type="dcterms:W3CDTF">2019-12-07T13:55:00Z</dcterms:created>
  <dcterms:modified xsi:type="dcterms:W3CDTF">2019-12-07T20:18:00Z</dcterms:modified>
</cp:coreProperties>
</file>